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444F" w14:textId="77777777" w:rsidR="00F12499" w:rsidRPr="00F12499" w:rsidRDefault="00F12499" w:rsidP="00F12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2499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409E3CBD" w14:textId="77777777" w:rsidR="0007548A" w:rsidRPr="00F81B75" w:rsidRDefault="0007548A" w:rsidP="00F81B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118CEE3D" w14:textId="77777777" w:rsidR="0007548A" w:rsidRPr="00F81B75" w:rsidRDefault="00277F16" w:rsidP="00F81B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="00F72A0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548A" w:rsidRPr="00F81B75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14:paraId="669C49E3" w14:textId="77777777" w:rsidR="0007548A" w:rsidRPr="00F81B75" w:rsidRDefault="0007548A" w:rsidP="00F81B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14CB7E5B" w14:textId="77777777" w:rsidR="0007548A" w:rsidRPr="00F81B75" w:rsidRDefault="0007548A" w:rsidP="00F81B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5DBB2A52" w14:textId="77777777" w:rsidR="0007548A" w:rsidRPr="00F81B75" w:rsidRDefault="0007548A" w:rsidP="00F81B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81B75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70536DA5" w14:textId="77777777" w:rsidR="00652F47" w:rsidRDefault="00652F47" w:rsidP="00F81B7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BA23552" w14:textId="4DB0C179" w:rsidR="0007548A" w:rsidRPr="00B11AF0" w:rsidRDefault="0007548A" w:rsidP="00F81B7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11AF0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50468E" w:rsidRPr="00B11AF0">
        <w:rPr>
          <w:rFonts w:ascii="Arial" w:hAnsi="Arial" w:cs="Arial"/>
          <w:sz w:val="24"/>
          <w:szCs w:val="24"/>
          <w:lang w:eastAsia="ru-RU"/>
        </w:rPr>
        <w:t>«</w:t>
      </w:r>
      <w:r w:rsidR="00DB6D73" w:rsidRPr="00B11AF0">
        <w:rPr>
          <w:rFonts w:ascii="Arial" w:hAnsi="Arial" w:cs="Arial"/>
          <w:sz w:val="24"/>
          <w:szCs w:val="24"/>
          <w:lang w:eastAsia="ru-RU"/>
        </w:rPr>
        <w:t>2</w:t>
      </w:r>
      <w:r w:rsidR="0050468E" w:rsidRPr="00B11AF0">
        <w:rPr>
          <w:rFonts w:ascii="Arial" w:hAnsi="Arial" w:cs="Arial"/>
          <w:sz w:val="24"/>
          <w:szCs w:val="24"/>
          <w:lang w:eastAsia="ru-RU"/>
        </w:rPr>
        <w:t>1»</w:t>
      </w:r>
      <w:r w:rsidR="00DB6D73" w:rsidRPr="00B11AF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7A77" w:rsidRPr="00B11AF0">
        <w:rPr>
          <w:rFonts w:ascii="Arial" w:hAnsi="Arial" w:cs="Arial"/>
          <w:sz w:val="24"/>
          <w:szCs w:val="24"/>
          <w:lang w:eastAsia="ru-RU"/>
        </w:rPr>
        <w:t>декаб</w:t>
      </w:r>
      <w:r w:rsidR="0050468E" w:rsidRPr="00B11AF0">
        <w:rPr>
          <w:rFonts w:ascii="Arial" w:hAnsi="Arial" w:cs="Arial"/>
          <w:sz w:val="24"/>
          <w:szCs w:val="24"/>
          <w:lang w:eastAsia="ru-RU"/>
        </w:rPr>
        <w:t>ря</w:t>
      </w:r>
      <w:r w:rsidRPr="00B11AF0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DB6D73" w:rsidRPr="00B11AF0">
        <w:rPr>
          <w:rFonts w:ascii="Arial" w:hAnsi="Arial" w:cs="Arial"/>
          <w:sz w:val="24"/>
          <w:szCs w:val="24"/>
          <w:lang w:eastAsia="ru-RU"/>
        </w:rPr>
        <w:t>3</w:t>
      </w:r>
      <w:r w:rsidRPr="00B11AF0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F12499" w:rsidRPr="00B11AF0">
        <w:rPr>
          <w:rFonts w:ascii="Arial" w:hAnsi="Arial" w:cs="Arial"/>
          <w:sz w:val="24"/>
          <w:szCs w:val="24"/>
          <w:lang w:eastAsia="ru-RU"/>
        </w:rPr>
        <w:t>93</w:t>
      </w:r>
    </w:p>
    <w:p w14:paraId="28E477A9" w14:textId="77777777" w:rsidR="0007548A" w:rsidRPr="00F81B75" w:rsidRDefault="00277F16" w:rsidP="00F81B7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п. Калачеевский</w:t>
      </w:r>
    </w:p>
    <w:p w14:paraId="5FCF654F" w14:textId="77777777" w:rsidR="00652F47" w:rsidRDefault="00652F47" w:rsidP="00F81B75">
      <w:pPr>
        <w:spacing w:after="0" w:line="240" w:lineRule="auto"/>
        <w:ind w:right="-20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77CECDC" w14:textId="04F8900B" w:rsidR="00791E4D" w:rsidRPr="00791E4D" w:rsidRDefault="00791E4D" w:rsidP="00B11AF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1E4D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ведения</w:t>
      </w:r>
      <w:r w:rsidR="00B11AF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91E4D">
        <w:rPr>
          <w:rFonts w:ascii="Arial" w:hAnsi="Arial" w:cs="Arial"/>
          <w:b/>
          <w:bCs/>
          <w:color w:val="000000"/>
          <w:sz w:val="32"/>
          <w:szCs w:val="32"/>
        </w:rPr>
        <w:t>муниципальной долговой книги</w:t>
      </w:r>
      <w:r w:rsidR="00B11AF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 w:rsidRPr="00791E4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</w:p>
    <w:p w14:paraId="0E97BC4B" w14:textId="77777777" w:rsidR="00791E4D" w:rsidRPr="00791E4D" w:rsidRDefault="00791E4D" w:rsidP="00791E4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1E4D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</w:p>
    <w:p w14:paraId="6E1F5333" w14:textId="77777777" w:rsidR="00791E4D" w:rsidRDefault="00791E4D" w:rsidP="00791E4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1E4D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</w:t>
      </w:r>
    </w:p>
    <w:p w14:paraId="42C7B015" w14:textId="2BB480F8" w:rsidR="00791E4D" w:rsidRPr="00791E4D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91E4D">
        <w:rPr>
          <w:rFonts w:ascii="Arial" w:hAnsi="Arial" w:cs="Arial"/>
          <w:sz w:val="24"/>
          <w:szCs w:val="24"/>
        </w:rPr>
        <w:t xml:space="preserve">В соответствии со статьями 120 и 121 Бюджетного кодекса Российской Федерации, Уставом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 поселения Калачеевского муниципального района Воронежской области, статьей 6 Положения о бюджетном процессе в </w:t>
      </w:r>
      <w:r>
        <w:rPr>
          <w:rFonts w:ascii="Arial" w:hAnsi="Arial" w:cs="Arial"/>
          <w:sz w:val="24"/>
          <w:szCs w:val="24"/>
        </w:rPr>
        <w:t>Калачеевском</w:t>
      </w:r>
      <w:r w:rsidRPr="00791E4D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муниципального района Воронежской области, утвержденного решением Совета народных депутатов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</w:t>
      </w:r>
      <w:r w:rsidRPr="00060497">
        <w:rPr>
          <w:rFonts w:ascii="Arial" w:hAnsi="Arial" w:cs="Arial"/>
          <w:sz w:val="24"/>
          <w:szCs w:val="24"/>
        </w:rPr>
        <w:t xml:space="preserve">области </w:t>
      </w:r>
      <w:r w:rsidR="00060497" w:rsidRPr="00060497">
        <w:rPr>
          <w:rFonts w:ascii="Arial" w:hAnsi="Arial" w:cs="Arial"/>
          <w:sz w:val="24"/>
          <w:szCs w:val="24"/>
        </w:rPr>
        <w:t>24</w:t>
      </w:r>
      <w:r w:rsidRPr="00060497">
        <w:rPr>
          <w:rFonts w:ascii="Arial" w:hAnsi="Arial" w:cs="Arial"/>
          <w:sz w:val="24"/>
          <w:szCs w:val="24"/>
        </w:rPr>
        <w:t>.05.2019 г. №13</w:t>
      </w:r>
      <w:r w:rsidR="00060497" w:rsidRPr="00060497">
        <w:rPr>
          <w:rFonts w:ascii="Arial" w:hAnsi="Arial" w:cs="Arial"/>
          <w:sz w:val="24"/>
          <w:szCs w:val="24"/>
        </w:rPr>
        <w:t>4</w:t>
      </w:r>
      <w:r w:rsidRPr="00060497">
        <w:rPr>
          <w:rFonts w:ascii="Arial" w:hAnsi="Arial" w:cs="Arial"/>
          <w:sz w:val="24"/>
          <w:szCs w:val="24"/>
        </w:rPr>
        <w:t>«Об утверждении Положения о бюджетном процессе в Калачеевском сельском поселении Калачеевского муниципального района Воронежской области» (</w:t>
      </w:r>
      <w:r w:rsidR="00060497" w:rsidRPr="00060497">
        <w:rPr>
          <w:rFonts w:ascii="Arial" w:hAnsi="Arial" w:cs="Arial"/>
          <w:sz w:val="24"/>
          <w:szCs w:val="24"/>
        </w:rPr>
        <w:t>в</w:t>
      </w:r>
      <w:r w:rsidR="00060497" w:rsidRPr="00060497">
        <w:rPr>
          <w:rFonts w:ascii="Arial" w:hAnsi="Arial" w:cs="Arial"/>
          <w:sz w:val="24"/>
          <w:szCs w:val="24"/>
        </w:rPr>
        <w:t xml:space="preserve"> ред</w:t>
      </w:r>
      <w:r w:rsidR="00AD2B33">
        <w:rPr>
          <w:rFonts w:ascii="Arial" w:hAnsi="Arial" w:cs="Arial"/>
          <w:sz w:val="24"/>
          <w:szCs w:val="24"/>
        </w:rPr>
        <w:t>акции</w:t>
      </w:r>
      <w:r w:rsidR="00060497" w:rsidRPr="00060497">
        <w:rPr>
          <w:rFonts w:ascii="Arial" w:hAnsi="Arial" w:cs="Arial"/>
          <w:sz w:val="24"/>
          <w:szCs w:val="24"/>
        </w:rPr>
        <w:t xml:space="preserve"> </w:t>
      </w:r>
      <w:r w:rsidR="00192BBF">
        <w:rPr>
          <w:rFonts w:ascii="Arial" w:hAnsi="Arial" w:cs="Arial"/>
          <w:sz w:val="24"/>
          <w:szCs w:val="24"/>
        </w:rPr>
        <w:t>р</w:t>
      </w:r>
      <w:r w:rsidR="00060497" w:rsidRPr="00060497">
        <w:rPr>
          <w:rFonts w:ascii="Arial" w:hAnsi="Arial" w:cs="Arial"/>
          <w:sz w:val="24"/>
          <w:szCs w:val="24"/>
        </w:rPr>
        <w:t>еш</w:t>
      </w:r>
      <w:r w:rsidR="00AD2B33">
        <w:rPr>
          <w:rFonts w:ascii="Arial" w:hAnsi="Arial" w:cs="Arial"/>
          <w:sz w:val="24"/>
          <w:szCs w:val="24"/>
        </w:rPr>
        <w:t>ений</w:t>
      </w:r>
      <w:r w:rsidR="00060497" w:rsidRPr="00060497">
        <w:rPr>
          <w:rFonts w:ascii="Arial" w:hAnsi="Arial" w:cs="Arial"/>
          <w:sz w:val="24"/>
          <w:szCs w:val="24"/>
        </w:rPr>
        <w:t xml:space="preserve"> от 30.11.2020 </w:t>
      </w:r>
      <w:r w:rsidR="00060497" w:rsidRPr="00060497">
        <w:rPr>
          <w:rFonts w:ascii="Arial" w:hAnsi="Arial" w:cs="Arial"/>
          <w:sz w:val="24"/>
          <w:szCs w:val="24"/>
        </w:rPr>
        <w:t xml:space="preserve">г. </w:t>
      </w:r>
      <w:r w:rsidR="00060497" w:rsidRPr="00060497">
        <w:rPr>
          <w:rFonts w:ascii="Arial" w:hAnsi="Arial" w:cs="Arial"/>
          <w:sz w:val="24"/>
          <w:szCs w:val="24"/>
        </w:rPr>
        <w:t xml:space="preserve">№ 15, от 13.12.2021 </w:t>
      </w:r>
      <w:r w:rsidR="00060497" w:rsidRPr="00060497">
        <w:rPr>
          <w:rFonts w:ascii="Arial" w:hAnsi="Arial" w:cs="Arial"/>
          <w:sz w:val="24"/>
          <w:szCs w:val="24"/>
        </w:rPr>
        <w:t xml:space="preserve">г. </w:t>
      </w:r>
      <w:r w:rsidR="00060497" w:rsidRPr="00060497">
        <w:rPr>
          <w:rFonts w:ascii="Arial" w:hAnsi="Arial" w:cs="Arial"/>
          <w:sz w:val="24"/>
          <w:szCs w:val="24"/>
        </w:rPr>
        <w:t>№54, от 15.02.2022</w:t>
      </w:r>
      <w:r w:rsidR="00060497" w:rsidRPr="00060497">
        <w:rPr>
          <w:rFonts w:ascii="Arial" w:hAnsi="Arial" w:cs="Arial"/>
          <w:sz w:val="24"/>
          <w:szCs w:val="24"/>
        </w:rPr>
        <w:t xml:space="preserve"> г.</w:t>
      </w:r>
      <w:r w:rsidR="00060497" w:rsidRPr="00060497">
        <w:rPr>
          <w:rFonts w:ascii="Arial" w:hAnsi="Arial" w:cs="Arial"/>
          <w:sz w:val="24"/>
          <w:szCs w:val="24"/>
        </w:rPr>
        <w:t xml:space="preserve"> № 61, от 27.04.2023</w:t>
      </w:r>
      <w:r w:rsidR="00060497" w:rsidRPr="00060497">
        <w:rPr>
          <w:rFonts w:ascii="Arial" w:hAnsi="Arial" w:cs="Arial"/>
          <w:sz w:val="24"/>
          <w:szCs w:val="24"/>
        </w:rPr>
        <w:t xml:space="preserve"> г.</w:t>
      </w:r>
      <w:r w:rsidR="00060497" w:rsidRPr="00060497">
        <w:rPr>
          <w:rFonts w:ascii="Arial" w:hAnsi="Arial" w:cs="Arial"/>
          <w:sz w:val="24"/>
          <w:szCs w:val="24"/>
        </w:rPr>
        <w:t xml:space="preserve"> № 121</w:t>
      </w:r>
      <w:r w:rsidRPr="00060497">
        <w:rPr>
          <w:rFonts w:ascii="Arial" w:hAnsi="Arial" w:cs="Arial"/>
          <w:sz w:val="24"/>
          <w:szCs w:val="24"/>
        </w:rPr>
        <w:t>), в целях</w:t>
      </w:r>
      <w:r w:rsidRPr="00791E4D">
        <w:rPr>
          <w:rFonts w:ascii="Arial" w:hAnsi="Arial" w:cs="Arial"/>
          <w:sz w:val="24"/>
          <w:szCs w:val="24"/>
        </w:rPr>
        <w:t xml:space="preserve"> совершенствования системы регистрации и учета долговых обязательств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</w:t>
      </w:r>
      <w:r>
        <w:rPr>
          <w:rFonts w:ascii="Arial" w:hAnsi="Arial" w:cs="Arial"/>
          <w:sz w:val="24"/>
          <w:szCs w:val="24"/>
        </w:rPr>
        <w:t xml:space="preserve">айона Воронежской области </w:t>
      </w:r>
      <w:r w:rsidRPr="00791E4D">
        <w:rPr>
          <w:rFonts w:ascii="Arial" w:hAnsi="Arial" w:cs="Arial"/>
          <w:sz w:val="24"/>
          <w:szCs w:val="24"/>
        </w:rPr>
        <w:t xml:space="preserve">п о с т а н о в л я е т: </w:t>
      </w:r>
    </w:p>
    <w:p w14:paraId="01BAE67B" w14:textId="77777777" w:rsidR="00791E4D" w:rsidRPr="00791E4D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91E4D">
        <w:rPr>
          <w:rFonts w:ascii="Arial" w:hAnsi="Arial" w:cs="Arial"/>
          <w:sz w:val="24"/>
          <w:szCs w:val="24"/>
        </w:rPr>
        <w:t xml:space="preserve">Утвердить прилагаемый Порядок ведения муниципальной долговой книги </w:t>
      </w:r>
      <w:r>
        <w:rPr>
          <w:rFonts w:ascii="Arial" w:hAnsi="Arial" w:cs="Arial"/>
          <w:sz w:val="24"/>
          <w:szCs w:val="24"/>
        </w:rPr>
        <w:t>Калачеевским</w:t>
      </w:r>
      <w:r w:rsidRPr="00791E4D">
        <w:rPr>
          <w:rFonts w:ascii="Arial" w:hAnsi="Arial" w:cs="Arial"/>
          <w:sz w:val="24"/>
          <w:szCs w:val="24"/>
        </w:rPr>
        <w:t xml:space="preserve"> сельским поселением Калачеевского муниципального района Воронежской области.</w:t>
      </w:r>
    </w:p>
    <w:p w14:paraId="7A28AFC8" w14:textId="77777777" w:rsidR="00791E4D" w:rsidRPr="00791E4D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91E4D">
        <w:rPr>
          <w:rFonts w:ascii="Arial" w:hAnsi="Arial" w:cs="Arial"/>
          <w:sz w:val="24"/>
          <w:szCs w:val="24"/>
        </w:rPr>
        <w:t xml:space="preserve">Поручить ведение муниципальной долговой книги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МКУ «ЦБ СП Калачеевского муниципального района».</w:t>
      </w:r>
    </w:p>
    <w:p w14:paraId="05EC8738" w14:textId="77777777" w:rsidR="00791E4D" w:rsidRPr="00791E4D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91E4D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sz w:val="24"/>
          <w:szCs w:val="24"/>
        </w:rPr>
        <w:t>района Воронежской области от 25.12.2013 года № 92</w:t>
      </w:r>
      <w:r w:rsidRPr="00791E4D">
        <w:rPr>
          <w:rFonts w:ascii="Arial" w:hAnsi="Arial" w:cs="Arial"/>
          <w:sz w:val="24"/>
          <w:szCs w:val="24"/>
        </w:rPr>
        <w:t xml:space="preserve"> "Об утверждении порядка ведения муниципальной долговой книги </w:t>
      </w:r>
      <w:r>
        <w:rPr>
          <w:rFonts w:ascii="Arial" w:hAnsi="Arial" w:cs="Arial"/>
          <w:sz w:val="24"/>
          <w:szCs w:val="24"/>
        </w:rPr>
        <w:t>Калачеевского</w:t>
      </w:r>
      <w:r w:rsidRPr="00791E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14:paraId="5E0C279D" w14:textId="77777777" w:rsidR="00791E4D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91E4D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14:paraId="13589BB0" w14:textId="77777777" w:rsidR="00652F47" w:rsidRPr="00F81B75" w:rsidRDefault="00791E4D" w:rsidP="00791E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91E4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609"/>
        <w:gridCol w:w="2552"/>
        <w:gridCol w:w="2834"/>
      </w:tblGrid>
      <w:tr w:rsidR="0007548A" w:rsidRPr="00F81B75" w14:paraId="6E77236E" w14:textId="77777777" w:rsidTr="00361A20">
        <w:tc>
          <w:tcPr>
            <w:tcW w:w="4609" w:type="dxa"/>
          </w:tcPr>
          <w:p w14:paraId="495966C2" w14:textId="77777777" w:rsidR="0007548A" w:rsidRPr="00F81B75" w:rsidRDefault="0007548A" w:rsidP="00F81B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B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3C7D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277F16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</w:t>
            </w:r>
            <w:r w:rsidR="003C7D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Pr="00F81B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552" w:type="dxa"/>
          </w:tcPr>
          <w:p w14:paraId="05C806AF" w14:textId="77777777" w:rsidR="0007548A" w:rsidRPr="00F81B75" w:rsidRDefault="0007548A" w:rsidP="00F81B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bottom"/>
          </w:tcPr>
          <w:p w14:paraId="65B511C2" w14:textId="38C05EA5" w:rsidR="0007548A" w:rsidRPr="00F81B75" w:rsidRDefault="00655702" w:rsidP="00F81B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  <w:r w:rsidR="00277F16">
              <w:rPr>
                <w:rFonts w:ascii="Arial" w:hAnsi="Arial" w:cs="Arial"/>
                <w:sz w:val="24"/>
                <w:szCs w:val="24"/>
                <w:lang w:eastAsia="ru-RU"/>
              </w:rPr>
              <w:t>Н.Н. Валюкас</w:t>
            </w:r>
          </w:p>
        </w:tc>
      </w:tr>
    </w:tbl>
    <w:p w14:paraId="326FD91E" w14:textId="77777777" w:rsidR="00361A20" w:rsidRDefault="00361A20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1246A10" w14:textId="77777777" w:rsidR="00361A20" w:rsidRDefault="00361A20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E9911CA" w14:textId="46FBB390" w:rsidR="00791E4D" w:rsidRPr="00791E4D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14:paraId="2647CDB7" w14:textId="77777777" w:rsidR="00F12499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  <w:r w:rsidR="00F12499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</w:p>
    <w:p w14:paraId="731489C8" w14:textId="77777777" w:rsidR="00F12499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14:paraId="714C2D80" w14:textId="2BABA638" w:rsidR="00791E4D" w:rsidRPr="00F12499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</w:t>
      </w:r>
      <w:r w:rsidRPr="00F12499">
        <w:rPr>
          <w:rFonts w:ascii="Arial" w:hAnsi="Arial" w:cs="Arial"/>
          <w:sz w:val="24"/>
          <w:szCs w:val="24"/>
          <w:lang w:eastAsia="ru-RU"/>
        </w:rPr>
        <w:t>района Воронежской области</w:t>
      </w:r>
    </w:p>
    <w:p w14:paraId="127A6D68" w14:textId="4C51780C" w:rsidR="00791E4D" w:rsidRPr="00F12499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12499">
        <w:rPr>
          <w:rFonts w:ascii="Arial" w:hAnsi="Arial" w:cs="Arial"/>
          <w:sz w:val="24"/>
          <w:szCs w:val="24"/>
          <w:lang w:eastAsia="ru-RU"/>
        </w:rPr>
        <w:t>от «</w:t>
      </w:r>
      <w:r w:rsidR="00F12499" w:rsidRPr="00F12499">
        <w:rPr>
          <w:rFonts w:ascii="Arial" w:hAnsi="Arial" w:cs="Arial"/>
          <w:sz w:val="24"/>
          <w:szCs w:val="24"/>
          <w:lang w:eastAsia="ru-RU"/>
        </w:rPr>
        <w:t>20</w:t>
      </w:r>
      <w:r w:rsidRPr="00F12499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F12499" w:rsidRPr="00F12499">
        <w:rPr>
          <w:rFonts w:ascii="Arial" w:hAnsi="Arial" w:cs="Arial"/>
          <w:sz w:val="24"/>
          <w:szCs w:val="24"/>
          <w:lang w:eastAsia="ru-RU"/>
        </w:rPr>
        <w:t>декабря</w:t>
      </w:r>
      <w:r w:rsidRPr="00F12499">
        <w:rPr>
          <w:rFonts w:ascii="Arial" w:hAnsi="Arial" w:cs="Arial"/>
          <w:sz w:val="24"/>
          <w:szCs w:val="24"/>
          <w:lang w:eastAsia="ru-RU"/>
        </w:rPr>
        <w:t xml:space="preserve"> 2023 года</w:t>
      </w:r>
    </w:p>
    <w:p w14:paraId="7DC3E374" w14:textId="77777777" w:rsidR="00791E4D" w:rsidRPr="00791E4D" w:rsidRDefault="00791E4D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EF9CD94" w14:textId="77777777" w:rsidR="00791E4D" w:rsidRPr="00791E4D" w:rsidRDefault="00791E4D" w:rsidP="00791E4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Порядок</w:t>
      </w:r>
    </w:p>
    <w:p w14:paraId="30508B19" w14:textId="77777777" w:rsidR="00791E4D" w:rsidRPr="00791E4D" w:rsidRDefault="00791E4D" w:rsidP="00791E4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ведения муниципальной долговой книги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</w:p>
    <w:p w14:paraId="1CF4F9E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(далее - Порядок) разработан в целях определения процедуры ведения муниципальной долговой книги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 </w:t>
      </w:r>
    </w:p>
    <w:p w14:paraId="7D22DE43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14:paraId="3DB5B304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1.1.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14:paraId="7EA171E6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1.2. Ведение Долговой книги осуществляет МКУ «ЦБ СП Калачеевского муниципального района».</w:t>
      </w:r>
    </w:p>
    <w:p w14:paraId="129B6F6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1.3. МКУ «ЦБ СП Калачеевского муниципального района»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14:paraId="700D9D2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 Состав и порядок ведения Долговой книги</w:t>
      </w:r>
    </w:p>
    <w:p w14:paraId="5552E01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2.1. Долговая книга ведется по форме согласно приложению к настоящему Порядку и 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14:paraId="676BED8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- муниципальные ценные бумаги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(далее - муниципальные ценные бумаги);</w:t>
      </w:r>
    </w:p>
    <w:p w14:paraId="32845B1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- бюджетные кредиты, привлеченные в валюте Российской Федерации в бюджет </w:t>
      </w:r>
      <w:r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из других бюджетов бюджетной системы Российской Федерации (далее - бюджетные кредиты);</w:t>
      </w:r>
    </w:p>
    <w:p w14:paraId="1AA65AC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- кредиты, привлеченные </w:t>
      </w:r>
      <w:r>
        <w:rPr>
          <w:rFonts w:ascii="Arial" w:hAnsi="Arial" w:cs="Arial"/>
          <w:sz w:val="24"/>
          <w:szCs w:val="24"/>
          <w:lang w:eastAsia="ru-RU"/>
        </w:rPr>
        <w:t>Калачеевским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5305B">
        <w:rPr>
          <w:rFonts w:ascii="Arial" w:hAnsi="Arial" w:cs="Arial"/>
          <w:sz w:val="24"/>
          <w:szCs w:val="24"/>
          <w:lang w:eastAsia="ru-RU"/>
        </w:rPr>
        <w:t>сельским поселением Калачеевского муниципального района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от кредитных организаций в валюте Российской Федерации (далее - кредиты кредитных организаций);</w:t>
      </w:r>
    </w:p>
    <w:p w14:paraId="7AF5D963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- муниципальные гарантии </w:t>
      </w:r>
      <w:r w:rsidR="0065305B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района, выраженные в валюте Российской Федерации (далее - муниципальные гарантии).</w:t>
      </w:r>
    </w:p>
    <w:p w14:paraId="44A19B4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2.2. В Долговую книгу вносится следующая информация по долговым обязательствам:</w:t>
      </w:r>
    </w:p>
    <w:p w14:paraId="06CEFDC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2.2.1. По муниципальным ценным бумагам:</w:t>
      </w:r>
    </w:p>
    <w:p w14:paraId="4DEADFA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регистрации долгового обязательства;</w:t>
      </w:r>
    </w:p>
    <w:p w14:paraId="46942A5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lastRenderedPageBreak/>
        <w:t>- дата возникновения долгового обязательства;</w:t>
      </w:r>
    </w:p>
    <w:p w14:paraId="3D294FC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регистрационный номер долгового обязательства;</w:t>
      </w:r>
    </w:p>
    <w:p w14:paraId="74E66F04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основание возникновения долгового обязательства;</w:t>
      </w:r>
    </w:p>
    <w:p w14:paraId="473DD19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государственный регистрационный номер выпуска ценных бумаг;</w:t>
      </w:r>
    </w:p>
    <w:p w14:paraId="299F098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транш (серия);</w:t>
      </w:r>
    </w:p>
    <w:p w14:paraId="553DD1F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вид, наименование, форма выпуска ценной бумаги;</w:t>
      </w:r>
    </w:p>
    <w:p w14:paraId="3FADD577" w14:textId="77777777" w:rsidR="00791E4D" w:rsidRPr="00791E4D" w:rsidRDefault="0065305B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91E4D" w:rsidRPr="00791E4D">
        <w:rPr>
          <w:rFonts w:ascii="Arial" w:hAnsi="Arial" w:cs="Arial"/>
          <w:sz w:val="24"/>
          <w:szCs w:val="24"/>
          <w:lang w:eastAsia="ru-RU"/>
        </w:rPr>
        <w:t>дата, регистрационный номер условий эмиссии (изменений в условия эмиссии);</w:t>
      </w:r>
    </w:p>
    <w:p w14:paraId="0AE3080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14:paraId="42B8C20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номинальная стоимость одной ценной бумаги;</w:t>
      </w:r>
    </w:p>
    <w:p w14:paraId="44F932B5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количество ценных бумаг;</w:t>
      </w:r>
    </w:p>
    <w:p w14:paraId="271B164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ограничения на владельцев ценных бумаг, предусмотренные условиями эмиссии;</w:t>
      </w:r>
    </w:p>
    <w:p w14:paraId="5531A6E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форма обеспечения обязательства;</w:t>
      </w:r>
    </w:p>
    <w:p w14:paraId="6CDD16A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наименование генерального агента, депозитария, организатора торговли;</w:t>
      </w:r>
    </w:p>
    <w:p w14:paraId="78BBE97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объявленный объем выпуска (дополнительного выпуска) ценных бумаг по номинальной стоимости;</w:t>
      </w:r>
    </w:p>
    <w:p w14:paraId="5BF8C64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дата, объем размещения (доразмещения) ценных бумаг по номинальной стоимости;</w:t>
      </w:r>
    </w:p>
    <w:p w14:paraId="71DAC33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установленная дата выплаты купонного дохода по каждому купонному периоду;</w:t>
      </w:r>
    </w:p>
    <w:p w14:paraId="707F1A3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процентная ставка купонного дохода;</w:t>
      </w:r>
    </w:p>
    <w:p w14:paraId="571ECF0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сумма дисконта, определенная при размещении, при погашении (выкупе) ценных бумаг;</w:t>
      </w:r>
    </w:p>
    <w:p w14:paraId="53F85DC3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дата, объем выкупа ценных бумаг по номинальной стоимости;</w:t>
      </w:r>
    </w:p>
    <w:p w14:paraId="7A31DA1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установленная дата погашения ценных бумаг;</w:t>
      </w:r>
    </w:p>
    <w:p w14:paraId="6589169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сведения о погашении ценных бумаг;</w:t>
      </w:r>
    </w:p>
    <w:p w14:paraId="5734CEDC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сведения об уплате купонного дохода по ценным бумагам;</w:t>
      </w:r>
    </w:p>
    <w:p w14:paraId="1FF0C19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сведения о прекращении долгового обязательства по иным основаниям;</w:t>
      </w:r>
    </w:p>
    <w:p w14:paraId="724068E4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объем долга по ценным бумагам, всего;</w:t>
      </w:r>
    </w:p>
    <w:p w14:paraId="2C04F04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просроченной задолженности;</w:t>
      </w:r>
    </w:p>
    <w:p w14:paraId="5481F083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иные сведения, раскрывающие условия размещения, обращения и погашения выпуска ценных бумаг.</w:t>
      </w:r>
    </w:p>
    <w:p w14:paraId="17F4B7F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2.2.2. По бюджетным кредитам и кредитам кредитных организаций:</w:t>
      </w:r>
    </w:p>
    <w:p w14:paraId="2241770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регистрации долгового обязательства;</w:t>
      </w:r>
    </w:p>
    <w:p w14:paraId="44806FF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возникновения долгового обязательства;</w:t>
      </w:r>
    </w:p>
    <w:p w14:paraId="0E54D69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регистрационный номер долгового обязательства;</w:t>
      </w:r>
    </w:p>
    <w:p w14:paraId="67BA041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основание возникновения долгового обязательства;</w:t>
      </w:r>
    </w:p>
    <w:p w14:paraId="663D173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наименование кредитора, бюджета, из которого предоставлен бюджетный кредит;</w:t>
      </w:r>
    </w:p>
    <w:p w14:paraId="50B07FC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вид, номер контракта, договора, соглашения;</w:t>
      </w:r>
    </w:p>
    <w:p w14:paraId="1E22FD9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заключения контракта, договора, соглашения;</w:t>
      </w:r>
    </w:p>
    <w:p w14:paraId="3F674CD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назначение кредита;</w:t>
      </w:r>
    </w:p>
    <w:p w14:paraId="78FBBCC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срок окончания контракта, договора, соглашения;</w:t>
      </w:r>
    </w:p>
    <w:p w14:paraId="6C8614F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форма обеспечения обязательства;</w:t>
      </w:r>
    </w:p>
    <w:p w14:paraId="6EDFB03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сумма по контракту, договору, соглашению;</w:t>
      </w:r>
    </w:p>
    <w:p w14:paraId="1678B98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размер процентной ставки по кредиту;</w:t>
      </w:r>
    </w:p>
    <w:p w14:paraId="3073224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условия выплаты процентов;</w:t>
      </w:r>
    </w:p>
    <w:p w14:paraId="4BF6BF4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lastRenderedPageBreak/>
        <w:t>- информация о погашении кредита (дата, сумма фактического погашения);</w:t>
      </w:r>
    </w:p>
    <w:p w14:paraId="5414FD8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процентных платежах по кредиту (дата, сумма фактического погашения);</w:t>
      </w:r>
    </w:p>
    <w:p w14:paraId="4450069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погашении пени;</w:t>
      </w:r>
    </w:p>
    <w:p w14:paraId="4D1A2FD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списании долга;</w:t>
      </w:r>
    </w:p>
    <w:p w14:paraId="00AB1D0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сведения о прекращении долгового обязательства по иным основаниям;</w:t>
      </w:r>
    </w:p>
    <w:p w14:paraId="3F859D63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объем долга по кредиту, всего;</w:t>
      </w:r>
    </w:p>
    <w:p w14:paraId="03F3C4D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просроченной задолженности;</w:t>
      </w:r>
    </w:p>
    <w:p w14:paraId="39D45F2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иные сведения, раскрывающие условия контрактов, договоров, соглашений о предоставлении кредита.</w:t>
      </w:r>
    </w:p>
    <w:p w14:paraId="2353213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2.2.3. По муниципальным гарантиям:</w:t>
      </w:r>
    </w:p>
    <w:p w14:paraId="472E818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регистрации долгового обязательства;</w:t>
      </w:r>
    </w:p>
    <w:p w14:paraId="5E2C724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возникновения долгового обязательства;</w:t>
      </w:r>
    </w:p>
    <w:p w14:paraId="6A2A1F1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регистрационный номер долгового обязательства;</w:t>
      </w:r>
    </w:p>
    <w:p w14:paraId="6CF849E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основание возникновения долгового обязательства;</w:t>
      </w:r>
    </w:p>
    <w:p w14:paraId="0C38808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наименование принципала, бенефициара;</w:t>
      </w:r>
    </w:p>
    <w:p w14:paraId="6EA8ACD0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вид, номер гарантии, договора, дополнительного соглашения к договору;</w:t>
      </w:r>
    </w:p>
    <w:p w14:paraId="57FA909C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дата гарантии, заключения договора, дополнительного соглашения к договору;</w:t>
      </w:r>
    </w:p>
    <w:p w14:paraId="428AA3F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назначение обязательств, в обеспечение которых предоставлена гарантия;</w:t>
      </w:r>
    </w:p>
    <w:p w14:paraId="5BC1E94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срок действия гарантии, окончания договора;</w:t>
      </w:r>
    </w:p>
    <w:p w14:paraId="391FA78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форма обеспечения обязательства;</w:t>
      </w:r>
    </w:p>
    <w:p w14:paraId="0E6BCD1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сумма по гарантии, договору, дополнительному соглашению к договору;</w:t>
      </w:r>
    </w:p>
    <w:p w14:paraId="58A8221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размер процентной ставки;</w:t>
      </w:r>
    </w:p>
    <w:p w14:paraId="4531407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условия выплаты процентов;</w:t>
      </w:r>
    </w:p>
    <w:p w14:paraId="0D83338F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погашении долгового обязательства гарантом, принципалом (дата, сумма фактического погашения);</w:t>
      </w:r>
    </w:p>
    <w:p w14:paraId="7D5DA10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сведения о прекращении долгового обязательства по иным основаниям;</w:t>
      </w:r>
    </w:p>
    <w:p w14:paraId="0BF69C14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объем долга по муниципальной гарантии, всего;</w:t>
      </w:r>
    </w:p>
    <w:p w14:paraId="0ECE505C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информация о просроченной задолженности;</w:t>
      </w:r>
    </w:p>
    <w:p w14:paraId="1BED8987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- иные сведения, раскрывающие условия муниципальной гарантии.</w:t>
      </w:r>
    </w:p>
    <w:p w14:paraId="02C1CB0D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</w:t>
      </w:r>
      <w:r w:rsidR="0065305B">
        <w:rPr>
          <w:rFonts w:ascii="Arial" w:hAnsi="Arial" w:cs="Arial"/>
          <w:sz w:val="24"/>
          <w:szCs w:val="24"/>
          <w:lang w:eastAsia="ru-RU"/>
        </w:rPr>
        <w:t>уризацию долговых обязательств.</w:t>
      </w:r>
    </w:p>
    <w:p w14:paraId="5F975E6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2.4. Долговая книга формируется в электронном виде и выводится на бумажный носитель ежемесячно по состоянию на 1-е число месяца, следующего за отчетным.</w:t>
      </w:r>
    </w:p>
    <w:p w14:paraId="4D0C92F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14:paraId="766F1BD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14:paraId="1F8D0372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14:paraId="7FC9E030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Регистрационные записи осуществляются в хронологическом порядке.</w:t>
      </w:r>
    </w:p>
    <w:p w14:paraId="7EAA7EFB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lastRenderedPageBreak/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14:paraId="6DD65299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14:paraId="522BBBAE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14:paraId="72CBE50A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2.8.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14:paraId="131EA0E1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2.9.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14:paraId="190E8F1D" w14:textId="77777777" w:rsidR="00791E4D" w:rsidRPr="00791E4D" w:rsidRDefault="0065305B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Представление информации </w:t>
      </w:r>
      <w:r w:rsidR="00791E4D" w:rsidRPr="00791E4D">
        <w:rPr>
          <w:rFonts w:ascii="Arial" w:hAnsi="Arial" w:cs="Arial"/>
          <w:sz w:val="24"/>
          <w:szCs w:val="24"/>
          <w:lang w:eastAsia="ru-RU"/>
        </w:rPr>
        <w:t>о состоянии и изменении муниципального долга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5E9507ED" w14:textId="3909A85D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3.1. Информация, отраженная в Долговой книге, подлежит передаче в администрацию Калач</w:t>
      </w:r>
      <w:r w:rsidR="0065305B">
        <w:rPr>
          <w:rFonts w:ascii="Arial" w:hAnsi="Arial" w:cs="Arial"/>
          <w:sz w:val="24"/>
          <w:szCs w:val="24"/>
          <w:lang w:eastAsia="ru-RU"/>
        </w:rPr>
        <w:t xml:space="preserve">еевского муниципального района </w:t>
      </w:r>
      <w:r w:rsidRPr="00791E4D">
        <w:rPr>
          <w:rFonts w:ascii="Arial" w:hAnsi="Arial" w:cs="Arial"/>
          <w:sz w:val="24"/>
          <w:szCs w:val="24"/>
          <w:lang w:eastAsia="ru-RU"/>
        </w:rPr>
        <w:t>Воронежской области в составе, порядке и в сроки, установленные им. МКУ «ЦБ СП Калачеевского муниципального района» ответственность за достоверность данных о долговых обязательствах, переданных в администрацию Калачеевского муниципального района Воронежской области.</w:t>
      </w:r>
    </w:p>
    <w:p w14:paraId="165DF860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14:paraId="2E0E3638" w14:textId="77777777" w:rsidR="00791E4D" w:rsidRPr="00791E4D" w:rsidRDefault="00791E4D" w:rsidP="00AD2B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791E4D">
        <w:rPr>
          <w:rFonts w:ascii="Arial" w:hAnsi="Arial" w:cs="Arial"/>
          <w:sz w:val="24"/>
          <w:szCs w:val="24"/>
          <w:lang w:eastAsia="ru-RU"/>
        </w:rPr>
        <w:t xml:space="preserve">3.3. Кредиторы </w:t>
      </w:r>
      <w:r w:rsidR="0065305B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</w:t>
      </w:r>
      <w:r w:rsidR="0065305B" w:rsidRPr="00791E4D">
        <w:rPr>
          <w:rFonts w:ascii="Arial" w:hAnsi="Arial" w:cs="Arial"/>
          <w:sz w:val="24"/>
          <w:szCs w:val="24"/>
          <w:lang w:eastAsia="ru-RU"/>
        </w:rPr>
        <w:t>муниципального района,</w:t>
      </w:r>
      <w:r w:rsidRPr="00791E4D">
        <w:rPr>
          <w:rFonts w:ascii="Arial" w:hAnsi="Arial" w:cs="Arial"/>
          <w:sz w:val="24"/>
          <w:szCs w:val="24"/>
          <w:lang w:eastAsia="ru-RU"/>
        </w:rPr>
        <w:t xml:space="preserve">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14:paraId="7242D6C9" w14:textId="77777777" w:rsidR="0065305B" w:rsidRDefault="0065305B" w:rsidP="00791E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65305B" w:rsidSect="004D621C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14:paraId="0936D210" w14:textId="77777777" w:rsidR="0065305B" w:rsidRPr="0065305B" w:rsidRDefault="0065305B" w:rsidP="0065305B">
      <w:pPr>
        <w:tabs>
          <w:tab w:val="left" w:pos="10206"/>
          <w:tab w:val="left" w:pos="10530"/>
          <w:tab w:val="right" w:pos="14742"/>
        </w:tabs>
        <w:ind w:left="921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5305B">
        <w:rPr>
          <w:rStyle w:val="affd"/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Приложение к </w:t>
      </w:r>
      <w:hyperlink r:id="rId8" w:anchor="sub_1000#sub_1000" w:history="1">
        <w:r w:rsidRPr="0065305B">
          <w:rPr>
            <w:rStyle w:val="affe"/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Порядку</w:t>
        </w:r>
      </w:hyperlink>
      <w:r w:rsidRPr="0065305B">
        <w:rPr>
          <w:rStyle w:val="affd"/>
          <w:rFonts w:ascii="Arial" w:hAnsi="Arial" w:cs="Arial"/>
          <w:b w:val="0"/>
          <w:color w:val="000000" w:themeColor="text1"/>
          <w:sz w:val="24"/>
          <w:szCs w:val="24"/>
        </w:rPr>
        <w:t xml:space="preserve"> ведения муниципальной долговой книги </w:t>
      </w:r>
      <w:r>
        <w:rPr>
          <w:rStyle w:val="affd"/>
          <w:rFonts w:ascii="Arial" w:hAnsi="Arial" w:cs="Arial"/>
          <w:b w:val="0"/>
          <w:color w:val="000000" w:themeColor="text1"/>
          <w:sz w:val="24"/>
          <w:szCs w:val="24"/>
        </w:rPr>
        <w:t>Калачеевского</w:t>
      </w:r>
      <w:r w:rsidRPr="0065305B">
        <w:rPr>
          <w:rStyle w:val="affd"/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65305B">
        <w:rPr>
          <w:rFonts w:ascii="Arial" w:hAnsi="Arial" w:cs="Arial"/>
          <w:color w:val="000000" w:themeColor="text1"/>
          <w:sz w:val="24"/>
          <w:szCs w:val="24"/>
        </w:rPr>
        <w:t>Калачеевс</w:t>
      </w:r>
      <w:r w:rsidR="00334BA5">
        <w:rPr>
          <w:rFonts w:ascii="Arial" w:hAnsi="Arial" w:cs="Arial"/>
          <w:color w:val="000000" w:themeColor="text1"/>
          <w:sz w:val="24"/>
          <w:szCs w:val="24"/>
        </w:rPr>
        <w:t>к</w:t>
      </w:r>
      <w:r w:rsidRPr="0065305B">
        <w:rPr>
          <w:rFonts w:ascii="Arial" w:hAnsi="Arial" w:cs="Arial"/>
          <w:color w:val="000000" w:themeColor="text1"/>
          <w:sz w:val="24"/>
          <w:szCs w:val="24"/>
        </w:rPr>
        <w:t>ого муниципального района</w:t>
      </w:r>
    </w:p>
    <w:p w14:paraId="172558CD" w14:textId="77777777" w:rsidR="0065305B" w:rsidRPr="00334BA5" w:rsidRDefault="0065305B" w:rsidP="00334BA5">
      <w:pPr>
        <w:pStyle w:val="af6"/>
        <w:jc w:val="center"/>
        <w:rPr>
          <w:rFonts w:ascii="Arial" w:hAnsi="Arial" w:cs="Arial"/>
          <w:sz w:val="24"/>
          <w:szCs w:val="24"/>
        </w:rPr>
      </w:pPr>
      <w:bookmarkStart w:id="0" w:name="_Hlk132274949"/>
      <w:r w:rsidRPr="00334BA5">
        <w:rPr>
          <w:rFonts w:ascii="Arial" w:hAnsi="Arial" w:cs="Arial"/>
          <w:sz w:val="24"/>
          <w:szCs w:val="24"/>
        </w:rPr>
        <w:t>Муниципальная долговая книга</w:t>
      </w:r>
    </w:p>
    <w:bookmarkEnd w:id="0"/>
    <w:p w14:paraId="0ECC71AA" w14:textId="77777777" w:rsidR="0065305B" w:rsidRPr="00334BA5" w:rsidRDefault="0065305B" w:rsidP="00334BA5">
      <w:pPr>
        <w:pStyle w:val="af6"/>
        <w:jc w:val="center"/>
        <w:rPr>
          <w:rFonts w:ascii="Arial" w:hAnsi="Arial" w:cs="Arial"/>
          <w:sz w:val="24"/>
          <w:szCs w:val="24"/>
        </w:rPr>
      </w:pPr>
      <w:r w:rsidRPr="00334BA5">
        <w:rPr>
          <w:rFonts w:ascii="Arial" w:hAnsi="Arial" w:cs="Arial"/>
          <w:sz w:val="24"/>
          <w:szCs w:val="24"/>
        </w:rPr>
        <w:t xml:space="preserve">Муниципальные ценные бумаги </w:t>
      </w:r>
      <w:r w:rsidR="00334BA5">
        <w:rPr>
          <w:rFonts w:ascii="Arial" w:hAnsi="Arial" w:cs="Arial"/>
          <w:sz w:val="24"/>
          <w:szCs w:val="24"/>
        </w:rPr>
        <w:t>Калачеевского</w:t>
      </w:r>
      <w:r w:rsidRPr="00334BA5">
        <w:rPr>
          <w:rFonts w:ascii="Arial" w:hAnsi="Arial" w:cs="Arial"/>
          <w:sz w:val="24"/>
          <w:szCs w:val="24"/>
        </w:rPr>
        <w:t xml:space="preserve"> сельского поселения Кала</w:t>
      </w:r>
      <w:r w:rsidR="00334BA5" w:rsidRPr="00334BA5">
        <w:rPr>
          <w:rFonts w:ascii="Arial" w:hAnsi="Arial" w:cs="Arial"/>
          <w:sz w:val="24"/>
          <w:szCs w:val="24"/>
        </w:rPr>
        <w:t>чеевского муниципального района.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1276"/>
        <w:gridCol w:w="1134"/>
        <w:gridCol w:w="1134"/>
        <w:gridCol w:w="1417"/>
        <w:gridCol w:w="1559"/>
        <w:gridCol w:w="1418"/>
        <w:gridCol w:w="1984"/>
        <w:gridCol w:w="1985"/>
      </w:tblGrid>
      <w:tr w:rsidR="0065305B" w:rsidRPr="0065305B" w14:paraId="4EBDDD05" w14:textId="77777777" w:rsidTr="0065305B">
        <w:trPr>
          <w:trHeight w:val="1695"/>
        </w:trPr>
        <w:tc>
          <w:tcPr>
            <w:tcW w:w="113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4313B4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FBC1FA8" w14:textId="77777777" w:rsidR="0065305B" w:rsidRPr="0065305B" w:rsidRDefault="0065305B" w:rsidP="0065305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Регистр. номер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F175C7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Регистр. номер (цен.</w:t>
            </w:r>
            <w:r w:rsidR="00060C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бум.)</w:t>
            </w:r>
          </w:p>
        </w:tc>
        <w:tc>
          <w:tcPr>
            <w:tcW w:w="7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E42A1A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Эмитент</w:t>
            </w:r>
          </w:p>
        </w:tc>
        <w:tc>
          <w:tcPr>
            <w:tcW w:w="127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D41A4C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 вид ценной бумаги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A5BE11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осуществления эмиссии ценных бумаг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1D6943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депозитария</w:t>
            </w:r>
          </w:p>
        </w:tc>
        <w:tc>
          <w:tcPr>
            <w:tcW w:w="14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0017EB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Номер и дата государственного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466FFC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 начала/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окончания обращения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E706D0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Номинальная стоимость одной ценной бумаги</w:t>
            </w:r>
          </w:p>
        </w:tc>
        <w:tc>
          <w:tcPr>
            <w:tcW w:w="198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A14AF84" w14:textId="77777777" w:rsidR="0065305B" w:rsidRPr="0065305B" w:rsidRDefault="0065305B" w:rsidP="0065305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выпуска (дополнительного выпуска) по номинальной стоимости</w:t>
            </w:r>
          </w:p>
        </w:tc>
        <w:tc>
          <w:tcPr>
            <w:tcW w:w="1985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</w:tcPr>
          <w:p w14:paraId="169E375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Установленная дата выплаты купонного дохода по каждому купонному периоду</w:t>
            </w:r>
          </w:p>
        </w:tc>
      </w:tr>
      <w:tr w:rsidR="0065305B" w:rsidRPr="0065305B" w14:paraId="35DCDB0D" w14:textId="77777777" w:rsidTr="0065305B">
        <w:trPr>
          <w:trHeight w:val="517"/>
        </w:trPr>
        <w:tc>
          <w:tcPr>
            <w:tcW w:w="113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4D4EF8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7F6827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6F7AFF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726CBC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663A55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7CA1E7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FFEC55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BE68BB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68A491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222C2F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A9E156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</w:tcPr>
          <w:p w14:paraId="7DA81FE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3F97ECC2" w14:textId="77777777" w:rsidTr="0065305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74CC5E8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5F546FC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5524CB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155CD4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53B079C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43D8DF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387CB9B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3EC772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1A48B7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5D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F43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097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</w:tbl>
    <w:p w14:paraId="42629AFB" w14:textId="77777777" w:rsidR="0065305B" w:rsidRPr="0065305B" w:rsidRDefault="0065305B" w:rsidP="0065305B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60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5"/>
        <w:gridCol w:w="874"/>
        <w:gridCol w:w="1134"/>
        <w:gridCol w:w="1271"/>
        <w:gridCol w:w="993"/>
        <w:gridCol w:w="1564"/>
        <w:gridCol w:w="1134"/>
        <w:gridCol w:w="851"/>
        <w:gridCol w:w="992"/>
        <w:gridCol w:w="1134"/>
        <w:gridCol w:w="992"/>
        <w:gridCol w:w="1294"/>
        <w:gridCol w:w="828"/>
        <w:gridCol w:w="708"/>
        <w:gridCol w:w="1487"/>
      </w:tblGrid>
      <w:tr w:rsidR="0065305B" w:rsidRPr="0065305B" w14:paraId="3272A162" w14:textId="77777777" w:rsidTr="005325C9">
        <w:trPr>
          <w:trHeight w:val="782"/>
        </w:trPr>
        <w:tc>
          <w:tcPr>
            <w:tcW w:w="7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BE0541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% ставка купонного дохода</w:t>
            </w:r>
          </w:p>
        </w:tc>
        <w:tc>
          <w:tcPr>
            <w:tcW w:w="87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807E0E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купонного дохода, подлежащая выпл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14D091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Установленная дата погашения ценных бумаг</w:t>
            </w:r>
          </w:p>
        </w:tc>
        <w:tc>
          <w:tcPr>
            <w:tcW w:w="12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362902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номинальной стоимости ценных бумаг, подлежащих выплате в установл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енные даты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40BEB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 долга по ценным бумагам на начало года</w:t>
            </w:r>
          </w:p>
        </w:tc>
        <w:tc>
          <w:tcPr>
            <w:tcW w:w="156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9E18C8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Дата размещения, доразмещения, выплата купонного дохода, выплаты номинальной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стоимости ценных бумаг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CD928A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 фактического размещения (по номинальной стоимости)</w:t>
            </w:r>
          </w:p>
        </w:tc>
        <w:tc>
          <w:tcPr>
            <w:tcW w:w="1843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1F87F8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Сведения о выплате по ценным бумагам на отчетную дату</w:t>
            </w:r>
          </w:p>
        </w:tc>
        <w:tc>
          <w:tcPr>
            <w:tcW w:w="2126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54246F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1294" w:type="dxa"/>
            <w:vMerge w:val="restart"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996E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долга по ценным бумагам на отчетную дату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CFB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просроченной задолженности</w:t>
            </w:r>
          </w:p>
        </w:tc>
        <w:tc>
          <w:tcPr>
            <w:tcW w:w="1487" w:type="dxa"/>
            <w:vMerge w:val="restart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E7609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65305B" w:rsidRPr="0065305B" w14:paraId="3B9E759D" w14:textId="77777777" w:rsidTr="005325C9">
        <w:trPr>
          <w:trHeight w:val="1210"/>
        </w:trPr>
        <w:tc>
          <w:tcPr>
            <w:tcW w:w="7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14:paraId="72A5FC7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4D39FE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5AB053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CF3D8B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1CD8DC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5C4754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CD37C1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CFFD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Номинальная стоимост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ь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E868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Купонный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038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выпуска (дополнительного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выпуска)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0DA2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Купонный доход (подлежащий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выплате)</w:t>
            </w:r>
          </w:p>
        </w:tc>
        <w:tc>
          <w:tcPr>
            <w:tcW w:w="1294" w:type="dxa"/>
            <w:vMerge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14:paraId="68DE61F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F90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Номинальная стоимост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5EA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Купонный доход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E47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61E03DC8" w14:textId="77777777" w:rsidTr="005325C9">
        <w:trPr>
          <w:trHeight w:val="3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D89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B01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FB4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CBE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64B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4B592E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64D0542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739E9B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73C6C64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544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CFA1FF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32A87B0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485906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1301310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DE8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</w:tbl>
    <w:p w14:paraId="72AEFFD7" w14:textId="77777777" w:rsidR="0065305B" w:rsidRPr="0065305B" w:rsidRDefault="0065305B" w:rsidP="0065305B">
      <w:pPr>
        <w:jc w:val="both"/>
        <w:rPr>
          <w:rFonts w:ascii="Arial" w:hAnsi="Arial" w:cs="Arial"/>
          <w:sz w:val="24"/>
          <w:szCs w:val="24"/>
        </w:rPr>
      </w:pPr>
    </w:p>
    <w:p w14:paraId="3E99C14F" w14:textId="77777777" w:rsidR="0065305B" w:rsidRPr="00060C7D" w:rsidRDefault="0065305B" w:rsidP="00060C7D">
      <w:pPr>
        <w:pStyle w:val="af6"/>
        <w:jc w:val="center"/>
        <w:rPr>
          <w:rFonts w:ascii="Arial" w:hAnsi="Arial" w:cs="Arial"/>
          <w:sz w:val="24"/>
          <w:szCs w:val="24"/>
        </w:rPr>
      </w:pPr>
      <w:bookmarkStart w:id="1" w:name="_Hlk132276053"/>
      <w:r w:rsidRPr="00060C7D">
        <w:rPr>
          <w:rFonts w:ascii="Arial" w:hAnsi="Arial" w:cs="Arial"/>
          <w:sz w:val="24"/>
          <w:szCs w:val="24"/>
        </w:rPr>
        <w:t>Муниципальная долговая книга</w:t>
      </w:r>
    </w:p>
    <w:p w14:paraId="2B99C440" w14:textId="77777777" w:rsidR="0065305B" w:rsidRPr="00060C7D" w:rsidRDefault="0065305B" w:rsidP="00060C7D">
      <w:pPr>
        <w:pStyle w:val="af6"/>
        <w:jc w:val="center"/>
        <w:rPr>
          <w:rFonts w:ascii="Arial" w:hAnsi="Arial" w:cs="Arial"/>
          <w:sz w:val="24"/>
          <w:szCs w:val="24"/>
        </w:rPr>
      </w:pPr>
      <w:r w:rsidRPr="00060C7D">
        <w:rPr>
          <w:rFonts w:ascii="Arial" w:hAnsi="Arial" w:cs="Arial"/>
          <w:sz w:val="24"/>
          <w:szCs w:val="24"/>
        </w:rPr>
        <w:t>Бюджетные кредиты от бюджетов других уровней бюджетной системы Российской Федерации</w:t>
      </w:r>
    </w:p>
    <w:tbl>
      <w:tblPr>
        <w:tblW w:w="159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"/>
        <w:gridCol w:w="1128"/>
        <w:gridCol w:w="1143"/>
        <w:gridCol w:w="1762"/>
        <w:gridCol w:w="910"/>
        <w:gridCol w:w="1762"/>
        <w:gridCol w:w="1119"/>
        <w:gridCol w:w="1037"/>
        <w:gridCol w:w="1046"/>
        <w:gridCol w:w="1239"/>
        <w:gridCol w:w="1255"/>
        <w:gridCol w:w="1138"/>
        <w:gridCol w:w="1466"/>
      </w:tblGrid>
      <w:tr w:rsidR="0065305B" w:rsidRPr="0065305B" w14:paraId="0DB71A66" w14:textId="77777777" w:rsidTr="005325C9">
        <w:trPr>
          <w:trHeight w:val="517"/>
        </w:trPr>
        <w:tc>
          <w:tcPr>
            <w:tcW w:w="92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bookmarkEnd w:id="1"/>
          <w:p w14:paraId="450A88D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5B">
              <w:rPr>
                <w:rFonts w:ascii="Arial" w:hAnsi="Arial" w:cs="Arial"/>
                <w:sz w:val="24"/>
                <w:szCs w:val="24"/>
              </w:rPr>
              <w:t>Дата регистр.</w:t>
            </w:r>
          </w:p>
        </w:tc>
        <w:tc>
          <w:tcPr>
            <w:tcW w:w="11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03085C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05B">
              <w:rPr>
                <w:rFonts w:ascii="Arial" w:hAnsi="Arial" w:cs="Arial"/>
                <w:sz w:val="24"/>
                <w:szCs w:val="24"/>
              </w:rPr>
              <w:t>Регистрац</w:t>
            </w:r>
            <w:proofErr w:type="spellEnd"/>
            <w:r w:rsidRPr="006530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89362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5B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1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AEF509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5B">
              <w:rPr>
                <w:rFonts w:ascii="Arial" w:hAnsi="Arial" w:cs="Arial"/>
                <w:sz w:val="24"/>
                <w:szCs w:val="24"/>
              </w:rPr>
              <w:t>Основание для получения кредита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9F42D5D" w14:textId="77777777" w:rsidR="0065305B" w:rsidRPr="0065305B" w:rsidRDefault="00334BA5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Номер соглашения (допо</w:t>
            </w:r>
            <w:r w:rsidR="0065305B" w:rsidRPr="0065305B">
              <w:rPr>
                <w:rFonts w:ascii="Arial" w:hAnsi="Arial" w:cs="Arial"/>
                <w:color w:val="000000"/>
                <w:sz w:val="24"/>
                <w:szCs w:val="24"/>
              </w:rPr>
              <w:t>лнительного соглашения)</w:t>
            </w:r>
          </w:p>
        </w:tc>
        <w:tc>
          <w:tcPr>
            <w:tcW w:w="9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77D279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Остаток по кредиту на начало года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63DD4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заключения соглашения (дополнительного соглашения)</w:t>
            </w:r>
          </w:p>
        </w:tc>
        <w:tc>
          <w:tcPr>
            <w:tcW w:w="11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D2C294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получения кредита</w:t>
            </w:r>
          </w:p>
        </w:tc>
        <w:tc>
          <w:tcPr>
            <w:tcW w:w="103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238961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</w:t>
            </w:r>
            <w:r w:rsidR="00334BA5" w:rsidRPr="0065305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предоставленного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кредита</w:t>
            </w:r>
          </w:p>
        </w:tc>
        <w:tc>
          <w:tcPr>
            <w:tcW w:w="104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FE379D3" w14:textId="77777777" w:rsidR="0065305B" w:rsidRPr="0065305B" w:rsidRDefault="00334BA5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Орган, предоста</w:t>
            </w:r>
            <w:r w:rsidR="0065305B" w:rsidRPr="0065305B">
              <w:rPr>
                <w:rFonts w:ascii="Arial" w:hAnsi="Arial" w:cs="Arial"/>
                <w:color w:val="000000"/>
                <w:sz w:val="24"/>
                <w:szCs w:val="24"/>
              </w:rPr>
              <w:t>вивший кредит</w:t>
            </w:r>
          </w:p>
        </w:tc>
        <w:tc>
          <w:tcPr>
            <w:tcW w:w="123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4C582B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12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833C7FF" w14:textId="77777777" w:rsidR="0065305B" w:rsidRPr="0065305B" w:rsidRDefault="00334BA5" w:rsidP="00334B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</w:t>
            </w:r>
            <w:r w:rsidR="0065305B" w:rsidRPr="0065305B">
              <w:rPr>
                <w:rFonts w:ascii="Arial" w:hAnsi="Arial" w:cs="Arial"/>
                <w:color w:val="000000"/>
                <w:sz w:val="24"/>
                <w:szCs w:val="24"/>
              </w:rPr>
              <w:t>ные даты выплаты процентных платежей</w:t>
            </w:r>
          </w:p>
        </w:tc>
        <w:tc>
          <w:tcPr>
            <w:tcW w:w="113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58C599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процентных платежей, подлежащих выплате</w:t>
            </w:r>
          </w:p>
        </w:tc>
        <w:tc>
          <w:tcPr>
            <w:tcW w:w="14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4564C3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погашения кредита, установленная соглашением</w:t>
            </w:r>
          </w:p>
        </w:tc>
      </w:tr>
      <w:tr w:rsidR="0065305B" w:rsidRPr="0065305B" w14:paraId="0C43E7E7" w14:textId="77777777" w:rsidTr="005325C9">
        <w:trPr>
          <w:trHeight w:val="971"/>
        </w:trPr>
        <w:tc>
          <w:tcPr>
            <w:tcW w:w="92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47C7FEA" w14:textId="77777777" w:rsidR="0065305B" w:rsidRPr="0065305B" w:rsidRDefault="0065305B" w:rsidP="00532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7440B12" w14:textId="77777777" w:rsidR="0065305B" w:rsidRPr="0065305B" w:rsidRDefault="0065305B" w:rsidP="00532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869B44B" w14:textId="77777777" w:rsidR="0065305B" w:rsidRPr="0065305B" w:rsidRDefault="0065305B" w:rsidP="00532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A36535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129513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91D351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08AC7A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719A3F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DB3F5D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BEB6BC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193C63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D27A93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5933AC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15FAA059" w14:textId="77777777" w:rsidTr="005325C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E1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91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80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AD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0A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F6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0A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83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E7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B6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E7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45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50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</w:tbl>
    <w:p w14:paraId="4AE62FA7" w14:textId="77777777" w:rsidR="0065305B" w:rsidRPr="0065305B" w:rsidRDefault="0065305B" w:rsidP="0065305B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85"/>
        <w:gridCol w:w="799"/>
        <w:gridCol w:w="993"/>
        <w:gridCol w:w="1134"/>
        <w:gridCol w:w="1275"/>
        <w:gridCol w:w="851"/>
        <w:gridCol w:w="850"/>
        <w:gridCol w:w="709"/>
        <w:gridCol w:w="1134"/>
        <w:gridCol w:w="709"/>
        <w:gridCol w:w="850"/>
        <w:gridCol w:w="1134"/>
        <w:gridCol w:w="993"/>
        <w:gridCol w:w="992"/>
        <w:gridCol w:w="1559"/>
      </w:tblGrid>
      <w:tr w:rsidR="00334BA5" w:rsidRPr="0065305B" w14:paraId="2E6F29CA" w14:textId="77777777" w:rsidTr="004D621C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BBEF1C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погашения кредита, подлежащая выплате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даты, установленная соглашением</w:t>
            </w:r>
          </w:p>
        </w:tc>
        <w:tc>
          <w:tcPr>
            <w:tcW w:w="4201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4E76D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Погашено на отчетную дату</w:t>
            </w:r>
          </w:p>
        </w:tc>
        <w:tc>
          <w:tcPr>
            <w:tcW w:w="4253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833348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долга на отчетную дату</w:t>
            </w:r>
          </w:p>
        </w:tc>
        <w:tc>
          <w:tcPr>
            <w:tcW w:w="2977" w:type="dxa"/>
            <w:gridSpan w:val="3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F73385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2551" w:type="dxa"/>
            <w:gridSpan w:val="2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2457A3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Иные сведения</w:t>
            </w:r>
          </w:p>
        </w:tc>
      </w:tr>
      <w:tr w:rsidR="00334BA5" w:rsidRPr="0065305B" w14:paraId="31839561" w14:textId="77777777" w:rsidTr="004D621C">
        <w:trPr>
          <w:trHeight w:val="955"/>
        </w:trPr>
        <w:tc>
          <w:tcPr>
            <w:tcW w:w="118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9A2E3A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90368A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погашения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2044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DFA707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9047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851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3EDC39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4663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38161C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0D47" w14:textId="77777777" w:rsidR="0065305B" w:rsidRPr="0065305B" w:rsidRDefault="0065305B" w:rsidP="00334BA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F1436C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6764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273DFD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F7D2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451C5B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14:paraId="701A06C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4BA5" w:rsidRPr="0065305B" w14:paraId="51E9AD14" w14:textId="77777777" w:rsidTr="004D621C">
        <w:trPr>
          <w:trHeight w:val="31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8F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81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CC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1F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C6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D7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74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03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52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36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C2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6C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15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96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669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14:paraId="158DEBE1" w14:textId="77777777" w:rsidR="0099696E" w:rsidRPr="0099696E" w:rsidRDefault="0099696E" w:rsidP="0099696E">
      <w:pPr>
        <w:rPr>
          <w:rFonts w:ascii="Arial" w:hAnsi="Arial" w:cs="Arial"/>
          <w:sz w:val="24"/>
          <w:szCs w:val="24"/>
        </w:rPr>
      </w:pPr>
    </w:p>
    <w:p w14:paraId="6A88B4C4" w14:textId="4AEFC89D" w:rsidR="0065305B" w:rsidRPr="00060C7D" w:rsidRDefault="0065305B" w:rsidP="0099696E">
      <w:pPr>
        <w:tabs>
          <w:tab w:val="left" w:pos="32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0C7D">
        <w:rPr>
          <w:rFonts w:ascii="Arial" w:hAnsi="Arial" w:cs="Arial"/>
          <w:sz w:val="24"/>
          <w:szCs w:val="24"/>
        </w:rPr>
        <w:t>Муниципальная долговая книга</w:t>
      </w:r>
    </w:p>
    <w:p w14:paraId="198BB77F" w14:textId="31B6245B" w:rsidR="0065305B" w:rsidRPr="00060C7D" w:rsidRDefault="0065305B" w:rsidP="0099696E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060C7D">
        <w:rPr>
          <w:rFonts w:ascii="Arial" w:hAnsi="Arial" w:cs="Arial"/>
          <w:sz w:val="24"/>
          <w:szCs w:val="24"/>
        </w:rPr>
        <w:t>Кредиты от кредитных организаций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6"/>
        <w:gridCol w:w="993"/>
        <w:gridCol w:w="986"/>
        <w:gridCol w:w="1134"/>
        <w:gridCol w:w="709"/>
        <w:gridCol w:w="992"/>
        <w:gridCol w:w="852"/>
        <w:gridCol w:w="850"/>
        <w:gridCol w:w="850"/>
        <w:gridCol w:w="993"/>
        <w:gridCol w:w="992"/>
        <w:gridCol w:w="1134"/>
        <w:gridCol w:w="850"/>
        <w:gridCol w:w="994"/>
        <w:gridCol w:w="1132"/>
      </w:tblGrid>
      <w:tr w:rsidR="0065305B" w:rsidRPr="0065305B" w14:paraId="31BF654C" w14:textId="77777777" w:rsidTr="005325C9">
        <w:trPr>
          <w:trHeight w:val="915"/>
        </w:trPr>
        <w:tc>
          <w:tcPr>
            <w:tcW w:w="7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00B330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8B0FCE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Регистрац</w:t>
            </w:r>
            <w:proofErr w:type="spellEnd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8E37C6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5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A27EAE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86CAE2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Номер контракта (соглашения)</w:t>
            </w:r>
          </w:p>
        </w:tc>
        <w:tc>
          <w:tcPr>
            <w:tcW w:w="9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C6244E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заключения контракта (соглашения)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0FAC60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заключения контракта (соглашения)</w:t>
            </w:r>
          </w:p>
        </w:tc>
        <w:tc>
          <w:tcPr>
            <w:tcW w:w="7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F8C18D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CA2CF1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по контракту (соглашению)</w:t>
            </w:r>
          </w:p>
        </w:tc>
        <w:tc>
          <w:tcPr>
            <w:tcW w:w="85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CEEB7E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Остаток по кредиту на начало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D114AE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полученного кредита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B73EFD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получения кредита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9C4D61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F56C33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Фактическое использование кредита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E8B128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Цена контракта (соглашения) (остаток)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852BC2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окончания контракта (соглашения)</w:t>
            </w:r>
          </w:p>
        </w:tc>
        <w:tc>
          <w:tcPr>
            <w:tcW w:w="99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90A033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Установленные даты выплат </w:t>
            </w:r>
            <w:proofErr w:type="spellStart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процентых</w:t>
            </w:r>
            <w:proofErr w:type="spellEnd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платежей</w:t>
            </w:r>
          </w:p>
        </w:tc>
        <w:tc>
          <w:tcPr>
            <w:tcW w:w="113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029E19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Сумма процентных платежей, подлежащая выплате</w:t>
            </w:r>
          </w:p>
        </w:tc>
      </w:tr>
      <w:tr w:rsidR="0065305B" w:rsidRPr="0065305B" w14:paraId="4FD7B97D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69DE47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25334A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D17A8B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FB010E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0845B8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0B766E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6F3ECE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6D56E9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5010BB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42B82C2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444426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9B4B29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4348C8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F009F2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5E6F2F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803A60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F0437A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407CD22E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1F3D69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27D159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3B1D91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8E1E04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C66FCD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5FE51D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895A1F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F73F8F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F23136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FABC03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FAC6F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1B0C82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5FB5DC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74889F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4E060F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EF537C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069A8C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61D70964" w14:textId="77777777" w:rsidTr="005325C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F97FA2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464F3B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FE6F19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9CE676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E627DF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3873D8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64F505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BCAB2B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A37C3E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863DE3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A51E27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26AB9D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36749B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C82B8B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DF4EB7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7F9394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F17099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</w:tbl>
    <w:p w14:paraId="11903C24" w14:textId="77777777" w:rsidR="0065305B" w:rsidRPr="0065305B" w:rsidRDefault="0065305B" w:rsidP="0065305B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134"/>
        <w:gridCol w:w="1134"/>
        <w:gridCol w:w="993"/>
        <w:gridCol w:w="850"/>
        <w:gridCol w:w="851"/>
        <w:gridCol w:w="1134"/>
        <w:gridCol w:w="850"/>
        <w:gridCol w:w="709"/>
        <w:gridCol w:w="992"/>
        <w:gridCol w:w="851"/>
        <w:gridCol w:w="1984"/>
        <w:gridCol w:w="1134"/>
      </w:tblGrid>
      <w:tr w:rsidR="0065305B" w:rsidRPr="0065305B" w14:paraId="3E95E319" w14:textId="77777777" w:rsidTr="004D621C">
        <w:trPr>
          <w:trHeight w:val="309"/>
        </w:trPr>
        <w:tc>
          <w:tcPr>
            <w:tcW w:w="14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55FD96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погашени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кредита, установленная контрактом (соглашением)</w:t>
            </w:r>
          </w:p>
        </w:tc>
        <w:tc>
          <w:tcPr>
            <w:tcW w:w="184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23A08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Сумма погашения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кредита, подлежащая выплате в даты, установленная контрактом (соглашением)</w:t>
            </w:r>
          </w:p>
        </w:tc>
        <w:tc>
          <w:tcPr>
            <w:tcW w:w="4962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D234A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Погашено на отчетную дату</w:t>
            </w:r>
          </w:p>
        </w:tc>
        <w:tc>
          <w:tcPr>
            <w:tcW w:w="2693" w:type="dxa"/>
            <w:gridSpan w:val="3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593AF42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долга на отчетную дату</w:t>
            </w:r>
          </w:p>
        </w:tc>
        <w:tc>
          <w:tcPr>
            <w:tcW w:w="3827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5B5AEA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5F9E36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Иные сведен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</w:t>
            </w:r>
          </w:p>
        </w:tc>
      </w:tr>
      <w:tr w:rsidR="00334BA5" w:rsidRPr="0065305B" w14:paraId="628871CB" w14:textId="77777777" w:rsidTr="004D621C">
        <w:trPr>
          <w:trHeight w:val="1395"/>
        </w:trPr>
        <w:tc>
          <w:tcPr>
            <w:tcW w:w="14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736198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17D91D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9513B2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погашения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C58052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993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7CAF19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FA3768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Пени</w:t>
            </w:r>
          </w:p>
        </w:tc>
        <w:tc>
          <w:tcPr>
            <w:tcW w:w="851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D066A1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A1FC60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850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FFBADD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548E1A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805A7B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851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BFF445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AEC733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C0D3A7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4BA5" w:rsidRPr="0065305B" w14:paraId="451C9F5A" w14:textId="77777777" w:rsidTr="004D621C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7826A0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12ACDA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2219A6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E2E180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95B67B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2A73F75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53A532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993FAD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D0B12D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CDEFBA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1681F6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28ADE4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47D6A6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A680F3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14:paraId="4774B89E" w14:textId="77777777" w:rsidR="004D621C" w:rsidRDefault="0099696E" w:rsidP="004D621C">
      <w:pPr>
        <w:tabs>
          <w:tab w:val="left" w:pos="5715"/>
        </w:tabs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FC5EBCC" w14:textId="12C5C073" w:rsidR="0065305B" w:rsidRPr="00060C7D" w:rsidRDefault="0065305B" w:rsidP="004D621C">
      <w:pPr>
        <w:tabs>
          <w:tab w:val="left" w:pos="571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060C7D">
        <w:rPr>
          <w:rFonts w:ascii="Arial" w:hAnsi="Arial" w:cs="Arial"/>
          <w:sz w:val="24"/>
          <w:szCs w:val="24"/>
        </w:rPr>
        <w:t>Муниципальная долговая книга</w:t>
      </w:r>
    </w:p>
    <w:p w14:paraId="46F3D956" w14:textId="77777777" w:rsidR="0065305B" w:rsidRPr="00060C7D" w:rsidRDefault="0065305B" w:rsidP="004D621C">
      <w:pPr>
        <w:pStyle w:val="af6"/>
        <w:jc w:val="center"/>
        <w:rPr>
          <w:rFonts w:ascii="Arial" w:hAnsi="Arial" w:cs="Arial"/>
          <w:sz w:val="24"/>
          <w:szCs w:val="24"/>
        </w:rPr>
      </w:pPr>
      <w:r w:rsidRPr="00060C7D">
        <w:rPr>
          <w:rFonts w:ascii="Arial" w:hAnsi="Arial" w:cs="Arial"/>
          <w:sz w:val="24"/>
          <w:szCs w:val="24"/>
        </w:rPr>
        <w:t>Муниципальные гарантии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134"/>
        <w:gridCol w:w="992"/>
        <w:gridCol w:w="1276"/>
        <w:gridCol w:w="1134"/>
        <w:gridCol w:w="1240"/>
        <w:gridCol w:w="1200"/>
        <w:gridCol w:w="960"/>
        <w:gridCol w:w="1845"/>
        <w:gridCol w:w="1236"/>
        <w:gridCol w:w="890"/>
        <w:gridCol w:w="1391"/>
        <w:gridCol w:w="1160"/>
      </w:tblGrid>
      <w:tr w:rsidR="0065305B" w:rsidRPr="0065305B" w14:paraId="7F751363" w14:textId="77777777" w:rsidTr="005325C9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851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регистр.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B7AC" w14:textId="77777777" w:rsidR="0065305B" w:rsidRPr="0065305B" w:rsidRDefault="0065305B" w:rsidP="005325C9">
            <w:pPr>
              <w:ind w:left="-84" w:firstLine="8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Регистр.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314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Основание для </w:t>
            </w:r>
            <w:proofErr w:type="spellStart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предост</w:t>
            </w:r>
            <w:proofErr w:type="spellEnd"/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. гарантии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4AE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гарантии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7A0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67A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819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C87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109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 или момент вступления гарантии в силу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F2A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Сроки гарантии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1563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Сроки предъявления требований по гарантии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45D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Сроки исполнения гарантии</w:t>
            </w:r>
          </w:p>
        </w:tc>
      </w:tr>
      <w:tr w:rsidR="0065305B" w:rsidRPr="0065305B" w14:paraId="026F2921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B09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021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134E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4D4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060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98E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9A68" w14:textId="77777777" w:rsidR="0065305B" w:rsidRPr="0065305B" w:rsidRDefault="0065305B" w:rsidP="005325C9">
            <w:pPr>
              <w:ind w:lef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3C0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E35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924F09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15E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A74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E62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F33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0E768F92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92C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DA8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202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26B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993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BA0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76D54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78E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543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F4A0F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3642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73C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093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4DF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3D205142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9167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138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013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1BB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EDF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F7A4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42474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B6E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5C1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ADA8B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DC63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7C42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D5F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D3A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5DD7235B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358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731B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9E5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26A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3A81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741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175CB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C78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66F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938CB6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F571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A2EC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44C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4DE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1D1F62C6" w14:textId="77777777" w:rsidTr="005325C9">
        <w:trPr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39B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0625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05DEF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5EE9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ED42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C3E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98823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7A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8254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35991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147A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5A78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98BD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120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0D56061D" w14:textId="77777777" w:rsidTr="005325C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79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F8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A2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5C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3C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48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FB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4C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3A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10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65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7D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63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60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</w:tbl>
    <w:p w14:paraId="38354088" w14:textId="77777777" w:rsidR="0065305B" w:rsidRPr="0065305B" w:rsidRDefault="0065305B" w:rsidP="0065305B">
      <w:pPr>
        <w:ind w:left="-284" w:firstLine="1004"/>
        <w:jc w:val="both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86"/>
        <w:gridCol w:w="709"/>
        <w:gridCol w:w="960"/>
        <w:gridCol w:w="1180"/>
        <w:gridCol w:w="1240"/>
        <w:gridCol w:w="849"/>
        <w:gridCol w:w="960"/>
        <w:gridCol w:w="1180"/>
        <w:gridCol w:w="1360"/>
        <w:gridCol w:w="709"/>
        <w:gridCol w:w="1360"/>
        <w:gridCol w:w="1160"/>
        <w:gridCol w:w="709"/>
        <w:gridCol w:w="1350"/>
      </w:tblGrid>
      <w:tr w:rsidR="0065305B" w:rsidRPr="0065305B" w14:paraId="43C46FFA" w14:textId="77777777" w:rsidTr="005325C9">
        <w:trPr>
          <w:trHeight w:val="494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14:paraId="6DF96B8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Остаток долга на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начало года</w:t>
            </w:r>
          </w:p>
        </w:tc>
        <w:tc>
          <w:tcPr>
            <w:tcW w:w="4229" w:type="dxa"/>
            <w:gridSpan w:val="4"/>
            <w:shd w:val="clear" w:color="000000" w:fill="FFFFFF"/>
            <w:vAlign w:val="center"/>
            <w:hideMark/>
          </w:tcPr>
          <w:p w14:paraId="149E4CB8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Сведения о возникновении в текущем году обязательств по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гарантии</w:t>
            </w:r>
          </w:p>
        </w:tc>
        <w:tc>
          <w:tcPr>
            <w:tcW w:w="4209" w:type="dxa"/>
            <w:gridSpan w:val="4"/>
            <w:shd w:val="clear" w:color="000000" w:fill="FFFFFF"/>
            <w:vAlign w:val="center"/>
            <w:hideMark/>
          </w:tcPr>
          <w:p w14:paraId="17F1F74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Сведения о полном или частичном исполнении, прекращении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обязательств по гарантии</w:t>
            </w:r>
          </w:p>
        </w:tc>
        <w:tc>
          <w:tcPr>
            <w:tcW w:w="3229" w:type="dxa"/>
            <w:gridSpan w:val="3"/>
            <w:shd w:val="clear" w:color="000000" w:fill="FFFFFF"/>
            <w:vAlign w:val="center"/>
            <w:hideMark/>
          </w:tcPr>
          <w:p w14:paraId="38A9114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 долга на отчетную </w:t>
            </w: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49079AA4" w14:textId="77777777" w:rsidR="0065305B" w:rsidRPr="0065305B" w:rsidRDefault="00334BA5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Иные сведения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 </w:t>
            </w:r>
            <w:r w:rsidR="0065305B" w:rsidRPr="0065305B">
              <w:rPr>
                <w:rFonts w:ascii="Arial" w:hAnsi="Arial" w:cs="Arial"/>
                <w:color w:val="000000"/>
                <w:sz w:val="24"/>
                <w:szCs w:val="24"/>
              </w:rPr>
              <w:t>гарантии</w:t>
            </w:r>
          </w:p>
        </w:tc>
      </w:tr>
      <w:tr w:rsidR="0065305B" w:rsidRPr="0065305B" w14:paraId="2BE359AB" w14:textId="77777777" w:rsidTr="005325C9">
        <w:trPr>
          <w:trHeight w:val="780"/>
        </w:trPr>
        <w:tc>
          <w:tcPr>
            <w:tcW w:w="10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08A0F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Основной долг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013E0B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A0ED8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9C42E9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3CAF0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140C3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2678CC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F4EEA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74F7A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04E94B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1AC2DC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64604B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6CED78A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2FAF1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85DA72E" w14:textId="77777777" w:rsidR="0065305B" w:rsidRPr="0065305B" w:rsidRDefault="0065305B" w:rsidP="00532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305B" w:rsidRPr="0065305B" w14:paraId="7CEDC2D1" w14:textId="77777777" w:rsidTr="005325C9">
        <w:trPr>
          <w:trHeight w:val="315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4BF3B350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F32D4C2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9085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2DB9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8ED06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CC64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53AF2546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5D0F7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9E41BD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4CB75E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36FF9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8B64F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CAC6851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A9B14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8C3C2F" w14:textId="77777777" w:rsidR="0065305B" w:rsidRPr="0065305B" w:rsidRDefault="0065305B" w:rsidP="00532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05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14:paraId="4857D3EC" w14:textId="77777777" w:rsidR="0007548A" w:rsidRPr="00652F47" w:rsidRDefault="0007548A" w:rsidP="00334BA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07548A" w:rsidRPr="00652F47" w:rsidSect="004D621C">
      <w:pgSz w:w="16841" w:h="11899" w:orient="landscape"/>
      <w:pgMar w:top="1985" w:right="1440" w:bottom="426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CA1F" w14:textId="77777777" w:rsidR="00C224ED" w:rsidRDefault="00C224ED" w:rsidP="006178DD">
      <w:pPr>
        <w:spacing w:after="0" w:line="240" w:lineRule="auto"/>
      </w:pPr>
      <w:r>
        <w:separator/>
      </w:r>
    </w:p>
  </w:endnote>
  <w:endnote w:type="continuationSeparator" w:id="0">
    <w:p w14:paraId="75289A74" w14:textId="77777777" w:rsidR="00C224ED" w:rsidRDefault="00C224ED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AD3D" w14:textId="77777777" w:rsidR="00C224ED" w:rsidRDefault="00C224ED" w:rsidP="006178DD">
      <w:pPr>
        <w:spacing w:after="0" w:line="240" w:lineRule="auto"/>
      </w:pPr>
      <w:r>
        <w:separator/>
      </w:r>
    </w:p>
  </w:footnote>
  <w:footnote w:type="continuationSeparator" w:id="0">
    <w:p w14:paraId="227C99BC" w14:textId="77777777" w:rsidR="00C224ED" w:rsidRDefault="00C224ED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22D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69C"/>
    <w:multiLevelType w:val="hybridMultilevel"/>
    <w:tmpl w:val="6F56C4EA"/>
    <w:lvl w:ilvl="0" w:tplc="D68EAAA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F0C563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1ECF3C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E20284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DF8503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7929D9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0AAC96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6ACAB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D3619B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117B6092"/>
    <w:multiLevelType w:val="hybridMultilevel"/>
    <w:tmpl w:val="395861D4"/>
    <w:lvl w:ilvl="0" w:tplc="7C6E13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75EF16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744B0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68A3C4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EE2A80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A2487A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B0AE4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096F78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80E8D3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23EA74C5"/>
    <w:multiLevelType w:val="hybridMultilevel"/>
    <w:tmpl w:val="E110D484"/>
    <w:lvl w:ilvl="0" w:tplc="82BCEA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602DD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7C6DAD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F6AA5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EB4038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E46288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1A0B7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4EAD2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3EE147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26890D4C"/>
    <w:multiLevelType w:val="hybridMultilevel"/>
    <w:tmpl w:val="A120CA68"/>
    <w:lvl w:ilvl="0" w:tplc="92C655A2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302D07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EED48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B1A178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398495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B24CAA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A12FF0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D609C0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9BC4F9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275E7C76"/>
    <w:multiLevelType w:val="hybridMultilevel"/>
    <w:tmpl w:val="0840E842"/>
    <w:lvl w:ilvl="0" w:tplc="A89AAD6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17C690A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51C106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D42FCF0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B5AEED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5EB6F2E0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A7EDC5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328F87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D9E062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4F263877"/>
    <w:multiLevelType w:val="hybridMultilevel"/>
    <w:tmpl w:val="CA081D2A"/>
    <w:lvl w:ilvl="0" w:tplc="24AEB0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1DAAA7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B08E0F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4A65DC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69855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E46817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2F056A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91C13F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0326E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57AC2173"/>
    <w:multiLevelType w:val="hybridMultilevel"/>
    <w:tmpl w:val="CA48D966"/>
    <w:lvl w:ilvl="0" w:tplc="DFE270A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3B401FC">
      <w:start w:val="1"/>
      <w:numFmt w:val="bullet"/>
      <w:lvlText w:val="-"/>
      <w:lvlJc w:val="left"/>
      <w:pPr>
        <w:ind w:left="2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C3EF42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C24183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2DCA4EE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8A898C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76649BE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504FA3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9854C4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66A76A61"/>
    <w:multiLevelType w:val="hybridMultilevel"/>
    <w:tmpl w:val="8E72172A"/>
    <w:lvl w:ilvl="0" w:tplc="05BEC4F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EB24E04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C847C9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1BEED8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7F8458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280BA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49829C8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ED25EB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646890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6E3D57E8"/>
    <w:multiLevelType w:val="hybridMultilevel"/>
    <w:tmpl w:val="BA98E702"/>
    <w:lvl w:ilvl="0" w:tplc="E77C2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976DB1"/>
    <w:multiLevelType w:val="hybridMultilevel"/>
    <w:tmpl w:val="E5C8E52C"/>
    <w:lvl w:ilvl="0" w:tplc="5012430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8643AC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05A7EC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E9A4E7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AA41FC2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DFE08D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E84119A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E66803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722C79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1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8"/>
  </w:num>
  <w:num w:numId="22">
    <w:abstractNumId w:val="7"/>
  </w:num>
  <w:num w:numId="23">
    <w:abstractNumId w:val="3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D"/>
    <w:rsid w:val="000051B6"/>
    <w:rsid w:val="0002781D"/>
    <w:rsid w:val="00030117"/>
    <w:rsid w:val="00032738"/>
    <w:rsid w:val="000333EC"/>
    <w:rsid w:val="00036D0B"/>
    <w:rsid w:val="00060497"/>
    <w:rsid w:val="00060C7D"/>
    <w:rsid w:val="00072181"/>
    <w:rsid w:val="0007548A"/>
    <w:rsid w:val="000821A1"/>
    <w:rsid w:val="00093CE5"/>
    <w:rsid w:val="0009472A"/>
    <w:rsid w:val="000A4D3C"/>
    <w:rsid w:val="000C3FEC"/>
    <w:rsid w:val="000C6ED1"/>
    <w:rsid w:val="001002DE"/>
    <w:rsid w:val="0010119E"/>
    <w:rsid w:val="00170E3B"/>
    <w:rsid w:val="00185A94"/>
    <w:rsid w:val="00192785"/>
    <w:rsid w:val="00192BBF"/>
    <w:rsid w:val="001938EC"/>
    <w:rsid w:val="00193B21"/>
    <w:rsid w:val="0019428B"/>
    <w:rsid w:val="001954A0"/>
    <w:rsid w:val="001B2394"/>
    <w:rsid w:val="001C0C79"/>
    <w:rsid w:val="001F70F2"/>
    <w:rsid w:val="002123D6"/>
    <w:rsid w:val="002172A3"/>
    <w:rsid w:val="002270D4"/>
    <w:rsid w:val="00232830"/>
    <w:rsid w:val="00234371"/>
    <w:rsid w:val="00245D9A"/>
    <w:rsid w:val="00251D85"/>
    <w:rsid w:val="002767AF"/>
    <w:rsid w:val="00277F16"/>
    <w:rsid w:val="00287ADB"/>
    <w:rsid w:val="00293210"/>
    <w:rsid w:val="002C3DC3"/>
    <w:rsid w:val="002C3ECB"/>
    <w:rsid w:val="002D4154"/>
    <w:rsid w:val="002E1069"/>
    <w:rsid w:val="00314B77"/>
    <w:rsid w:val="00331A08"/>
    <w:rsid w:val="00334BA5"/>
    <w:rsid w:val="00336324"/>
    <w:rsid w:val="003531D9"/>
    <w:rsid w:val="00361A20"/>
    <w:rsid w:val="003C7D08"/>
    <w:rsid w:val="003E4D35"/>
    <w:rsid w:val="0047071A"/>
    <w:rsid w:val="00473F46"/>
    <w:rsid w:val="004814A0"/>
    <w:rsid w:val="00481DFE"/>
    <w:rsid w:val="00482444"/>
    <w:rsid w:val="004D621C"/>
    <w:rsid w:val="004F69D9"/>
    <w:rsid w:val="00502E09"/>
    <w:rsid w:val="0050468E"/>
    <w:rsid w:val="00536044"/>
    <w:rsid w:val="0054015E"/>
    <w:rsid w:val="00541CF4"/>
    <w:rsid w:val="00563CEB"/>
    <w:rsid w:val="00570F32"/>
    <w:rsid w:val="00581C43"/>
    <w:rsid w:val="005A2C81"/>
    <w:rsid w:val="006178DD"/>
    <w:rsid w:val="00625DDC"/>
    <w:rsid w:val="0063267F"/>
    <w:rsid w:val="0064004B"/>
    <w:rsid w:val="006422AF"/>
    <w:rsid w:val="00652F47"/>
    <w:rsid w:val="0065305B"/>
    <w:rsid w:val="006532E5"/>
    <w:rsid w:val="00655702"/>
    <w:rsid w:val="0065591A"/>
    <w:rsid w:val="00655C6F"/>
    <w:rsid w:val="00656223"/>
    <w:rsid w:val="006705B6"/>
    <w:rsid w:val="00685D73"/>
    <w:rsid w:val="00690A4A"/>
    <w:rsid w:val="006D2DD9"/>
    <w:rsid w:val="006E17C0"/>
    <w:rsid w:val="006F203E"/>
    <w:rsid w:val="006F5CC7"/>
    <w:rsid w:val="006F7785"/>
    <w:rsid w:val="00711140"/>
    <w:rsid w:val="00715052"/>
    <w:rsid w:val="00720D13"/>
    <w:rsid w:val="007221E4"/>
    <w:rsid w:val="00733739"/>
    <w:rsid w:val="00741EF4"/>
    <w:rsid w:val="0074480A"/>
    <w:rsid w:val="00754B32"/>
    <w:rsid w:val="00766913"/>
    <w:rsid w:val="007749FD"/>
    <w:rsid w:val="00775A2D"/>
    <w:rsid w:val="00776848"/>
    <w:rsid w:val="00783284"/>
    <w:rsid w:val="00791E4D"/>
    <w:rsid w:val="007B2D73"/>
    <w:rsid w:val="007C3113"/>
    <w:rsid w:val="007C446F"/>
    <w:rsid w:val="007C5279"/>
    <w:rsid w:val="00813EEC"/>
    <w:rsid w:val="00882D5C"/>
    <w:rsid w:val="008A7A77"/>
    <w:rsid w:val="008B5B54"/>
    <w:rsid w:val="008B6679"/>
    <w:rsid w:val="008C2FB5"/>
    <w:rsid w:val="008E7908"/>
    <w:rsid w:val="008F7870"/>
    <w:rsid w:val="0090623C"/>
    <w:rsid w:val="009371E2"/>
    <w:rsid w:val="00973497"/>
    <w:rsid w:val="00980149"/>
    <w:rsid w:val="0098690A"/>
    <w:rsid w:val="0099696E"/>
    <w:rsid w:val="00997A87"/>
    <w:rsid w:val="009A17BA"/>
    <w:rsid w:val="009B1A83"/>
    <w:rsid w:val="009C774C"/>
    <w:rsid w:val="009D2E2F"/>
    <w:rsid w:val="009E275E"/>
    <w:rsid w:val="009F35DE"/>
    <w:rsid w:val="009F4B8A"/>
    <w:rsid w:val="009F4C9F"/>
    <w:rsid w:val="00A067A6"/>
    <w:rsid w:val="00A31DAD"/>
    <w:rsid w:val="00A45C55"/>
    <w:rsid w:val="00A47AEA"/>
    <w:rsid w:val="00A56B65"/>
    <w:rsid w:val="00A90E84"/>
    <w:rsid w:val="00AA0F63"/>
    <w:rsid w:val="00AC6BC4"/>
    <w:rsid w:val="00AC7853"/>
    <w:rsid w:val="00AD253C"/>
    <w:rsid w:val="00AD2B33"/>
    <w:rsid w:val="00B0117F"/>
    <w:rsid w:val="00B04C6C"/>
    <w:rsid w:val="00B11AF0"/>
    <w:rsid w:val="00B15DCA"/>
    <w:rsid w:val="00B55801"/>
    <w:rsid w:val="00B63C3C"/>
    <w:rsid w:val="00B712A5"/>
    <w:rsid w:val="00B74E9E"/>
    <w:rsid w:val="00B767F1"/>
    <w:rsid w:val="00B95856"/>
    <w:rsid w:val="00BD25F0"/>
    <w:rsid w:val="00BD5F9C"/>
    <w:rsid w:val="00C06668"/>
    <w:rsid w:val="00C224ED"/>
    <w:rsid w:val="00C4636D"/>
    <w:rsid w:val="00C55C98"/>
    <w:rsid w:val="00C80159"/>
    <w:rsid w:val="00C849A6"/>
    <w:rsid w:val="00C906B4"/>
    <w:rsid w:val="00CC08EC"/>
    <w:rsid w:val="00CC2A55"/>
    <w:rsid w:val="00CC499C"/>
    <w:rsid w:val="00CC7ACB"/>
    <w:rsid w:val="00CE123A"/>
    <w:rsid w:val="00D131B5"/>
    <w:rsid w:val="00D306C5"/>
    <w:rsid w:val="00D35C78"/>
    <w:rsid w:val="00D40CCB"/>
    <w:rsid w:val="00D431AA"/>
    <w:rsid w:val="00D476CC"/>
    <w:rsid w:val="00D56115"/>
    <w:rsid w:val="00D6589E"/>
    <w:rsid w:val="00D7475E"/>
    <w:rsid w:val="00D7516A"/>
    <w:rsid w:val="00D85C78"/>
    <w:rsid w:val="00D871A1"/>
    <w:rsid w:val="00D955CE"/>
    <w:rsid w:val="00DA485F"/>
    <w:rsid w:val="00DB6D73"/>
    <w:rsid w:val="00DE1105"/>
    <w:rsid w:val="00DE1BB4"/>
    <w:rsid w:val="00DE7A39"/>
    <w:rsid w:val="00E35D99"/>
    <w:rsid w:val="00E36846"/>
    <w:rsid w:val="00E371B4"/>
    <w:rsid w:val="00E61B32"/>
    <w:rsid w:val="00E761E1"/>
    <w:rsid w:val="00E92EEA"/>
    <w:rsid w:val="00E94CBE"/>
    <w:rsid w:val="00EA59D6"/>
    <w:rsid w:val="00EB16A8"/>
    <w:rsid w:val="00EF0A39"/>
    <w:rsid w:val="00F03BAD"/>
    <w:rsid w:val="00F03E95"/>
    <w:rsid w:val="00F12499"/>
    <w:rsid w:val="00F179D6"/>
    <w:rsid w:val="00F56DD1"/>
    <w:rsid w:val="00F60066"/>
    <w:rsid w:val="00F66312"/>
    <w:rsid w:val="00F70620"/>
    <w:rsid w:val="00F710F8"/>
    <w:rsid w:val="00F72A02"/>
    <w:rsid w:val="00F81B75"/>
    <w:rsid w:val="00F92BB8"/>
    <w:rsid w:val="00FA5A7D"/>
    <w:rsid w:val="00FA67F9"/>
    <w:rsid w:val="00FD1059"/>
    <w:rsid w:val="00FD5A2A"/>
    <w:rsid w:val="00FD654E"/>
    <w:rsid w:val="00FE0348"/>
    <w:rsid w:val="00FE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1E4B8"/>
  <w15:docId w15:val="{A193C717-5A35-4347-BA48-7C6442E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DCA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locked/>
    <w:rsid w:val="00B15DCA"/>
    <w:pPr>
      <w:keepNext/>
      <w:spacing w:after="0" w:line="240" w:lineRule="auto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15DC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94C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5DCA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1">
    <w:name w:val="Заголовок 2 Знак"/>
    <w:link w:val="20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B15DCA"/>
    <w:rPr>
      <w:rFonts w:ascii="Arial" w:hAnsi="Arial" w:cs="Arial"/>
      <w:b/>
      <w:bCs/>
      <w:sz w:val="20"/>
      <w:szCs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94CB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178DD"/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45C55"/>
    <w:pPr>
      <w:ind w:left="720"/>
    </w:pPr>
  </w:style>
  <w:style w:type="paragraph" w:customStyle="1" w:styleId="11">
    <w:name w:val="Заголовок1"/>
    <w:basedOn w:val="a"/>
    <w:uiPriority w:val="99"/>
    <w:rsid w:val="00036D0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B04C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B15DCA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c">
    <w:name w:val="Hyperlink"/>
    <w:uiPriority w:val="99"/>
    <w:rsid w:val="00B15DC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B15DCA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link w:val="ad"/>
    <w:uiPriority w:val="99"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2">
    <w:name w:val="Красная строка1"/>
    <w:basedOn w:val="ad"/>
    <w:next w:val="af"/>
    <w:link w:val="af0"/>
    <w:uiPriority w:val="99"/>
    <w:rsid w:val="00B15DCA"/>
    <w:pPr>
      <w:suppressAutoHyphens w:val="0"/>
      <w:spacing w:after="200" w:line="276" w:lineRule="auto"/>
      <w:ind w:right="0" w:firstLine="360"/>
    </w:pPr>
  </w:style>
  <w:style w:type="character" w:customStyle="1" w:styleId="af0">
    <w:name w:val="Красная строка Знак"/>
    <w:link w:val="12"/>
    <w:uiPriority w:val="99"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B15D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B15DCA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1">
    <w:name w:val="Body Text Indent"/>
    <w:basedOn w:val="a"/>
    <w:link w:val="af2"/>
    <w:uiPriority w:val="99"/>
    <w:rsid w:val="00B15DCA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B15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basedOn w:val="a0"/>
    <w:uiPriority w:val="99"/>
    <w:rsid w:val="00B15DCA"/>
  </w:style>
  <w:style w:type="paragraph" w:customStyle="1" w:styleId="ConsPlusNormal">
    <w:name w:val="ConsPlusNormal"/>
    <w:link w:val="ConsPlusNormal0"/>
    <w:uiPriority w:val="99"/>
    <w:rsid w:val="00B15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15DCA"/>
    <w:rPr>
      <w:rFonts w:ascii="Arial" w:hAnsi="Arial" w:cs="Arial"/>
      <w:sz w:val="22"/>
      <w:szCs w:val="22"/>
      <w:lang w:val="ru-RU" w:eastAsia="ru-RU"/>
    </w:rPr>
  </w:style>
  <w:style w:type="paragraph" w:customStyle="1" w:styleId="13">
    <w:name w:val="Абзац списка1"/>
    <w:basedOn w:val="a"/>
    <w:uiPriority w:val="99"/>
    <w:rsid w:val="00B15D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B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customStyle="1" w:styleId="af5">
    <w:name w:val="Основной текст_"/>
    <w:link w:val="5"/>
    <w:uiPriority w:val="99"/>
    <w:locked/>
    <w:rsid w:val="00B15DC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B15DCA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  <w:lang w:eastAsia="ru-RU"/>
    </w:rPr>
  </w:style>
  <w:style w:type="character" w:customStyle="1" w:styleId="15">
    <w:name w:val="Основной текст1"/>
    <w:uiPriority w:val="99"/>
    <w:rsid w:val="00B15DC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15DCA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15DCA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B15D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B15DCA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B15DCA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15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rsid w:val="00B15DCA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Текст Знак"/>
    <w:link w:val="af7"/>
    <w:uiPriority w:val="99"/>
    <w:locked/>
    <w:rsid w:val="00B15DCA"/>
    <w:rPr>
      <w:rFonts w:ascii="Courier New" w:hAnsi="Courier New" w:cs="Courier New"/>
      <w:sz w:val="20"/>
      <w:szCs w:val="20"/>
      <w:lang w:eastAsia="ar-SA" w:bidi="ar-SA"/>
    </w:rPr>
  </w:style>
  <w:style w:type="paragraph" w:styleId="2">
    <w:name w:val="List Bullet 2"/>
    <w:basedOn w:val="a"/>
    <w:autoRedefine/>
    <w:uiPriority w:val="99"/>
    <w:rsid w:val="00B15DCA"/>
    <w:pPr>
      <w:numPr>
        <w:numId w:val="15"/>
      </w:numPr>
      <w:tabs>
        <w:tab w:val="num" w:pos="643"/>
      </w:tabs>
      <w:suppressAutoHyphens/>
      <w:spacing w:after="0" w:line="240" w:lineRule="auto"/>
      <w:ind w:left="643"/>
    </w:pPr>
    <w:rPr>
      <w:sz w:val="24"/>
      <w:szCs w:val="24"/>
      <w:lang w:eastAsia="ar-SA"/>
    </w:rPr>
  </w:style>
  <w:style w:type="character" w:customStyle="1" w:styleId="text1">
    <w:name w:val="text1"/>
    <w:uiPriority w:val="99"/>
    <w:rsid w:val="00B15DCA"/>
    <w:rPr>
      <w:rFonts w:ascii="Arial" w:hAnsi="Arial" w:cs="Arial"/>
      <w:sz w:val="18"/>
      <w:szCs w:val="18"/>
    </w:rPr>
  </w:style>
  <w:style w:type="paragraph" w:customStyle="1" w:styleId="22">
    <w:name w:val="Без интервала2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styleId="24">
    <w:name w:val="Body Text Indent 2"/>
    <w:basedOn w:val="a"/>
    <w:link w:val="23"/>
    <w:uiPriority w:val="99"/>
    <w:semiHidden/>
    <w:rsid w:val="00B15DCA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odyTextIndent2Char1">
    <w:name w:val="Body Text Indent 2 Char1"/>
    <w:uiPriority w:val="99"/>
    <w:semiHidden/>
    <w:locked/>
    <w:rsid w:val="00AA0F63"/>
    <w:rPr>
      <w:lang w:eastAsia="en-US"/>
    </w:rPr>
  </w:style>
  <w:style w:type="character" w:customStyle="1" w:styleId="211">
    <w:name w:val="Основной текст с отступом 2 Знак1"/>
    <w:uiPriority w:val="99"/>
    <w:semiHidden/>
    <w:rsid w:val="00B15DCA"/>
    <w:rPr>
      <w:lang w:eastAsia="en-US"/>
    </w:rPr>
  </w:style>
  <w:style w:type="paragraph" w:customStyle="1" w:styleId="af9">
    <w:name w:val="Содержимое таблицы"/>
    <w:basedOn w:val="a"/>
    <w:uiPriority w:val="99"/>
    <w:rsid w:val="00B15DCA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B15DCA"/>
    <w:rPr>
      <w:rFonts w:eastAsia="Times New Roman" w:cs="Calibri"/>
      <w:sz w:val="22"/>
      <w:szCs w:val="22"/>
      <w:lang w:eastAsia="en-US"/>
    </w:rPr>
  </w:style>
  <w:style w:type="paragraph" w:styleId="afa">
    <w:name w:val="Subtitle"/>
    <w:basedOn w:val="a"/>
    <w:next w:val="a"/>
    <w:link w:val="afb"/>
    <w:uiPriority w:val="99"/>
    <w:qFormat/>
    <w:locked/>
    <w:rsid w:val="00B15DC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link w:val="afa"/>
    <w:uiPriority w:val="99"/>
    <w:locked/>
    <w:rsid w:val="00B15DCA"/>
    <w:rPr>
      <w:rFonts w:ascii="Cambria" w:hAnsi="Cambria" w:cs="Cambria"/>
      <w:sz w:val="20"/>
      <w:szCs w:val="20"/>
      <w:lang w:eastAsia="en-US"/>
    </w:rPr>
  </w:style>
  <w:style w:type="paragraph" w:customStyle="1" w:styleId="41">
    <w:name w:val="Без интервала4"/>
    <w:uiPriority w:val="99"/>
    <w:rsid w:val="00B15DCA"/>
    <w:rPr>
      <w:rFonts w:eastAsia="Times New Roman" w:cs="Calibri"/>
      <w:sz w:val="22"/>
      <w:szCs w:val="22"/>
      <w:lang w:eastAsia="en-US"/>
    </w:rPr>
  </w:style>
  <w:style w:type="paragraph" w:customStyle="1" w:styleId="50">
    <w:name w:val="Без интервала5"/>
    <w:uiPriority w:val="99"/>
    <w:rsid w:val="00B15DCA"/>
    <w:rPr>
      <w:rFonts w:eastAsia="Times New Roman" w:cs="Calibri"/>
      <w:sz w:val="22"/>
      <w:szCs w:val="22"/>
      <w:lang w:eastAsia="en-US"/>
    </w:rPr>
  </w:style>
  <w:style w:type="character" w:styleId="afc">
    <w:name w:val="Strong"/>
    <w:uiPriority w:val="99"/>
    <w:qFormat/>
    <w:locked/>
    <w:rsid w:val="00B15DCA"/>
    <w:rPr>
      <w:b/>
      <w:bCs/>
    </w:rPr>
  </w:style>
  <w:style w:type="character" w:customStyle="1" w:styleId="apple-converted-space">
    <w:name w:val="apple-converted-space"/>
    <w:uiPriority w:val="99"/>
    <w:rsid w:val="00B15DCA"/>
  </w:style>
  <w:style w:type="character" w:customStyle="1" w:styleId="afd">
    <w:name w:val="Текст сноски Знак"/>
    <w:link w:val="afe"/>
    <w:uiPriority w:val="99"/>
    <w:semiHidden/>
    <w:locked/>
    <w:rsid w:val="00B15DCA"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"/>
    <w:link w:val="afd"/>
    <w:uiPriority w:val="99"/>
    <w:semiHidden/>
    <w:rsid w:val="00B15DCA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locked/>
    <w:rsid w:val="00AA0F63"/>
    <w:rPr>
      <w:sz w:val="20"/>
      <w:szCs w:val="20"/>
      <w:lang w:eastAsia="en-US"/>
    </w:rPr>
  </w:style>
  <w:style w:type="character" w:customStyle="1" w:styleId="16">
    <w:name w:val="Текст сноски Знак1"/>
    <w:uiPriority w:val="99"/>
    <w:semiHidden/>
    <w:rsid w:val="00B15DCA"/>
    <w:rPr>
      <w:sz w:val="20"/>
      <w:szCs w:val="20"/>
      <w:lang w:eastAsia="en-US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B15DCA"/>
    <w:pPr>
      <w:spacing w:after="0" w:line="240" w:lineRule="auto"/>
      <w:ind w:firstLine="539"/>
      <w:jc w:val="both"/>
    </w:pPr>
    <w:rPr>
      <w:rFonts w:cs="Times New Roman"/>
      <w:color w:val="000000"/>
      <w:kern w:val="24"/>
      <w:sz w:val="20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B15DCA"/>
    <w:rPr>
      <w:rFonts w:ascii="Times New Roman" w:hAnsi="Times New Roman" w:cs="Times New Roman"/>
      <w:color w:val="000000"/>
      <w:kern w:val="24"/>
      <w:sz w:val="20"/>
      <w:szCs w:val="20"/>
      <w:lang w:eastAsia="en-US"/>
    </w:rPr>
  </w:style>
  <w:style w:type="paragraph" w:styleId="17">
    <w:name w:val="toc 1"/>
    <w:basedOn w:val="a"/>
    <w:next w:val="a"/>
    <w:autoRedefine/>
    <w:uiPriority w:val="99"/>
    <w:semiHidden/>
    <w:locked/>
    <w:rsid w:val="00B15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footnote reference"/>
    <w:aliases w:val="Знак сноски-FN"/>
    <w:uiPriority w:val="99"/>
    <w:semiHidden/>
    <w:rsid w:val="00B15DCA"/>
    <w:rPr>
      <w:vertAlign w:val="superscript"/>
    </w:rPr>
  </w:style>
  <w:style w:type="paragraph" w:styleId="af">
    <w:name w:val="Body Text First Indent"/>
    <w:basedOn w:val="ad"/>
    <w:link w:val="18"/>
    <w:uiPriority w:val="99"/>
    <w:semiHidden/>
    <w:rsid w:val="00B15DCA"/>
    <w:pPr>
      <w:suppressAutoHyphens w:val="0"/>
      <w:spacing w:after="200" w:line="276" w:lineRule="auto"/>
      <w:ind w:right="0"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Красная строка Знак1"/>
    <w:link w:val="af"/>
    <w:uiPriority w:val="99"/>
    <w:semiHidden/>
    <w:locked/>
    <w:rsid w:val="00B15DC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E94C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ff0">
    <w:name w:val="annotation reference"/>
    <w:uiPriority w:val="99"/>
    <w:semiHidden/>
    <w:rsid w:val="00E94CB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94CBE"/>
    <w:pPr>
      <w:spacing w:after="0" w:line="240" w:lineRule="auto"/>
    </w:pPr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E94CBE"/>
    <w:rPr>
      <w:rFonts w:ascii="Times New Roman" w:hAnsi="Times New Roman" w:cs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E94CBE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E94CBE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E94CBE"/>
    <w:rPr>
      <w:rFonts w:cs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E94CB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6">
    <w:name w:val="Текст пункта"/>
    <w:link w:val="aff7"/>
    <w:uiPriority w:val="99"/>
    <w:rsid w:val="00E94CBE"/>
    <w:pPr>
      <w:spacing w:after="120" w:line="288" w:lineRule="auto"/>
      <w:ind w:firstLine="624"/>
      <w:jc w:val="both"/>
    </w:pPr>
    <w:rPr>
      <w:sz w:val="22"/>
      <w:szCs w:val="22"/>
    </w:rPr>
  </w:style>
  <w:style w:type="character" w:customStyle="1" w:styleId="aff7">
    <w:name w:val="Текст пункта Знак"/>
    <w:link w:val="aff6"/>
    <w:uiPriority w:val="99"/>
    <w:locked/>
    <w:rsid w:val="00E94CBE"/>
    <w:rPr>
      <w:rFonts w:ascii="Times New Roman" w:hAnsi="Times New Roman" w:cs="Times New Roman"/>
      <w:sz w:val="22"/>
      <w:szCs w:val="22"/>
      <w:lang w:val="ru-RU" w:eastAsia="ru-RU"/>
    </w:rPr>
  </w:style>
  <w:style w:type="paragraph" w:customStyle="1" w:styleId="aff8">
    <w:name w:val="Абзац"/>
    <w:basedOn w:val="a"/>
    <w:link w:val="aff9"/>
    <w:uiPriority w:val="99"/>
    <w:rsid w:val="00E94CBE"/>
    <w:pPr>
      <w:spacing w:before="120" w:after="60"/>
      <w:ind w:left="284" w:right="142" w:firstLine="567"/>
      <w:jc w:val="both"/>
    </w:pPr>
    <w:rPr>
      <w:rFonts w:cs="Times New Roman"/>
      <w:sz w:val="20"/>
      <w:szCs w:val="20"/>
      <w:lang w:eastAsia="ru-RU"/>
    </w:rPr>
  </w:style>
  <w:style w:type="character" w:customStyle="1" w:styleId="aff9">
    <w:name w:val="Абзац Знак"/>
    <w:link w:val="aff8"/>
    <w:uiPriority w:val="99"/>
    <w:locked/>
    <w:rsid w:val="00E94CBE"/>
    <w:rPr>
      <w:rFonts w:ascii="Times New Roman" w:hAnsi="Times New Roman" w:cs="Times New Roman"/>
      <w:sz w:val="20"/>
      <w:szCs w:val="20"/>
    </w:rPr>
  </w:style>
  <w:style w:type="paragraph" w:customStyle="1" w:styleId="-">
    <w:name w:val="Список-"/>
    <w:basedOn w:val="a"/>
    <w:link w:val="-0"/>
    <w:uiPriority w:val="99"/>
    <w:rsid w:val="00E94CBE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cs="Times New Roman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E94CBE"/>
    <w:rPr>
      <w:rFonts w:ascii="Times New Roman" w:hAnsi="Times New Roman" w:cs="Times New Roman"/>
      <w:sz w:val="20"/>
      <w:szCs w:val="20"/>
    </w:rPr>
  </w:style>
  <w:style w:type="paragraph" w:styleId="affa">
    <w:name w:val="TOC Heading"/>
    <w:basedOn w:val="1"/>
    <w:next w:val="a"/>
    <w:uiPriority w:val="99"/>
    <w:qFormat/>
    <w:rsid w:val="00E94CBE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color w:val="365F91"/>
      <w:spacing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semiHidden/>
    <w:locked/>
    <w:rsid w:val="00E94CBE"/>
    <w:pPr>
      <w:spacing w:after="0" w:line="240" w:lineRule="auto"/>
      <w:ind w:left="220"/>
    </w:pPr>
  </w:style>
  <w:style w:type="paragraph" w:customStyle="1" w:styleId="affb">
    <w:name w:val="Обычный.Название подразделения"/>
    <w:uiPriority w:val="99"/>
    <w:rsid w:val="00E94CBE"/>
    <w:rPr>
      <w:rFonts w:ascii="SchoolBook" w:eastAsia="Times New Roman" w:hAnsi="SchoolBook" w:cs="SchoolBook"/>
      <w:sz w:val="28"/>
      <w:szCs w:val="28"/>
    </w:rPr>
  </w:style>
  <w:style w:type="table" w:customStyle="1" w:styleId="TableGrid">
    <w:name w:val="TableGrid"/>
    <w:uiPriority w:val="99"/>
    <w:rsid w:val="00E94CBE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FollowedHyperlink"/>
    <w:basedOn w:val="a0"/>
    <w:uiPriority w:val="99"/>
    <w:semiHidden/>
    <w:unhideWhenUsed/>
    <w:rsid w:val="00277F16"/>
    <w:rPr>
      <w:color w:val="800080"/>
      <w:u w:val="single"/>
    </w:rPr>
  </w:style>
  <w:style w:type="paragraph" w:customStyle="1" w:styleId="xl65">
    <w:name w:val="xl65"/>
    <w:basedOn w:val="a"/>
    <w:rsid w:val="00277F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F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7F1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 w:firstLine="10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8">
    <w:name w:val="xl78"/>
    <w:basedOn w:val="a"/>
    <w:rsid w:val="00277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customStyle="1" w:styleId="affd">
    <w:name w:val="Цветовое выделение"/>
    <w:uiPriority w:val="99"/>
    <w:rsid w:val="0065305B"/>
    <w:rPr>
      <w:b/>
      <w:bCs/>
      <w:color w:val="000080"/>
    </w:rPr>
  </w:style>
  <w:style w:type="character" w:customStyle="1" w:styleId="affe">
    <w:name w:val="Гипертекстовая ссылка"/>
    <w:uiPriority w:val="99"/>
    <w:rsid w:val="0065305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44;&#1086;&#1093;&#1086;&#1076;&#1099;\&#1053;&#1077;&#1089;&#1082;&#1086;&#1088;&#1086;&#1084;&#1085;&#1099;&#1093;\&#1076;&#1086;&#1083;&#1075;&#1086;&#1074;&#1072;&#1103;%20&#1082;&#1085;&#1080;&#1075;&#1072;\&#1055;&#1088;&#1080;&#1083;&#1086;&#1078;&#1077;&#1085;&#1080;&#1077;%20&#1082;%20&#1087;&#1086;&#1088;&#1103;&#1076;&#1082;&#109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6A15-FF22-4FDB-864B-EBCF47F0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2</cp:revision>
  <cp:lastPrinted>2023-12-20T08:02:00Z</cp:lastPrinted>
  <dcterms:created xsi:type="dcterms:W3CDTF">2023-12-20T08:04:00Z</dcterms:created>
  <dcterms:modified xsi:type="dcterms:W3CDTF">2023-12-20T08:04:00Z</dcterms:modified>
</cp:coreProperties>
</file>