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D7" w:rsidRPr="00513CB3" w:rsidRDefault="00B94DD7" w:rsidP="00EA38AA">
      <w:pPr>
        <w:jc w:val="center"/>
        <w:rPr>
          <w:rFonts w:ascii="Arial" w:hAnsi="Arial" w:cs="Arial"/>
          <w:caps/>
          <w:sz w:val="24"/>
          <w:szCs w:val="24"/>
        </w:rPr>
      </w:pPr>
      <w:r w:rsidRPr="00513CB3">
        <w:rPr>
          <w:rFonts w:ascii="Arial" w:hAnsi="Arial" w:cs="Arial"/>
          <w:caps/>
          <w:sz w:val="24"/>
          <w:szCs w:val="24"/>
        </w:rPr>
        <w:t>АДМИНИСТРАЦИЯ</w:t>
      </w:r>
    </w:p>
    <w:p w:rsidR="00B94DD7" w:rsidRPr="00513CB3" w:rsidRDefault="00FF7ACA" w:rsidP="00EA38AA">
      <w:pPr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КАЛАЧЕЕВСКОГО</w:t>
      </w:r>
      <w:r w:rsidR="00B94DD7" w:rsidRPr="00513CB3">
        <w:rPr>
          <w:rFonts w:ascii="Arial" w:hAnsi="Arial" w:cs="Arial"/>
          <w:caps/>
          <w:sz w:val="24"/>
          <w:szCs w:val="24"/>
        </w:rPr>
        <w:t xml:space="preserve"> СЕЛЬСКОГО ПОСЕЛЕНИЯ</w:t>
      </w:r>
    </w:p>
    <w:p w:rsidR="00B94DD7" w:rsidRPr="00513CB3" w:rsidRDefault="00B94DD7" w:rsidP="00EA38AA">
      <w:pPr>
        <w:jc w:val="center"/>
        <w:rPr>
          <w:rFonts w:ascii="Arial" w:hAnsi="Arial" w:cs="Arial"/>
          <w:caps/>
          <w:sz w:val="24"/>
          <w:szCs w:val="24"/>
        </w:rPr>
      </w:pPr>
      <w:r w:rsidRPr="00513CB3">
        <w:rPr>
          <w:rFonts w:ascii="Arial" w:hAnsi="Arial" w:cs="Arial"/>
          <w:caps/>
          <w:sz w:val="24"/>
          <w:szCs w:val="24"/>
        </w:rPr>
        <w:t>КАЛАЧЕЕВСКОГО МУНИЦИПАЛЬНОГО РАЙОНА</w:t>
      </w:r>
    </w:p>
    <w:p w:rsidR="00B94DD7" w:rsidRPr="00513CB3" w:rsidRDefault="00B94DD7" w:rsidP="00EA38AA">
      <w:pPr>
        <w:jc w:val="center"/>
        <w:rPr>
          <w:rFonts w:ascii="Arial" w:hAnsi="Arial" w:cs="Arial"/>
          <w:caps/>
          <w:sz w:val="24"/>
          <w:szCs w:val="24"/>
        </w:rPr>
      </w:pPr>
      <w:r w:rsidRPr="00513CB3">
        <w:rPr>
          <w:rFonts w:ascii="Arial" w:hAnsi="Arial" w:cs="Arial"/>
          <w:caps/>
          <w:sz w:val="24"/>
          <w:szCs w:val="24"/>
        </w:rPr>
        <w:t>ВОРОНЕЖСКОЙ ОБЛАСТИ</w:t>
      </w:r>
    </w:p>
    <w:p w:rsidR="00B94DD7" w:rsidRPr="00513CB3" w:rsidRDefault="00B94DD7" w:rsidP="00EA38AA">
      <w:pPr>
        <w:jc w:val="center"/>
        <w:rPr>
          <w:rFonts w:ascii="Arial" w:hAnsi="Arial" w:cs="Arial"/>
          <w:caps/>
          <w:sz w:val="24"/>
          <w:szCs w:val="24"/>
        </w:rPr>
      </w:pPr>
      <w:r w:rsidRPr="00513CB3">
        <w:rPr>
          <w:rFonts w:ascii="Arial" w:hAnsi="Arial" w:cs="Arial"/>
          <w:caps/>
          <w:sz w:val="24"/>
          <w:szCs w:val="24"/>
        </w:rPr>
        <w:t>ПОСТАНОВЛЕНИЕ</w:t>
      </w:r>
    </w:p>
    <w:p w:rsidR="00B94DD7" w:rsidRPr="009D0ABF" w:rsidRDefault="00B94DD7" w:rsidP="00B44E95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D0ABF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672F68">
        <w:rPr>
          <w:rFonts w:ascii="Arial" w:hAnsi="Arial" w:cs="Arial"/>
          <w:color w:val="000000" w:themeColor="text1"/>
          <w:sz w:val="24"/>
          <w:szCs w:val="24"/>
        </w:rPr>
        <w:t>«30»</w:t>
      </w:r>
      <w:r w:rsidRPr="009D0A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7ACA">
        <w:rPr>
          <w:rFonts w:ascii="Arial" w:hAnsi="Arial" w:cs="Arial"/>
          <w:color w:val="000000" w:themeColor="text1"/>
          <w:sz w:val="24"/>
          <w:szCs w:val="24"/>
        </w:rPr>
        <w:t>августа</w:t>
      </w:r>
      <w:r w:rsidRPr="009D0ABF">
        <w:rPr>
          <w:rFonts w:ascii="Arial" w:hAnsi="Arial" w:cs="Arial"/>
          <w:color w:val="000000" w:themeColor="text1"/>
          <w:sz w:val="24"/>
          <w:szCs w:val="24"/>
        </w:rPr>
        <w:t xml:space="preserve"> 2022 г. № </w:t>
      </w:r>
      <w:r w:rsidR="00FF7ACA">
        <w:rPr>
          <w:rFonts w:ascii="Arial" w:hAnsi="Arial" w:cs="Arial"/>
          <w:color w:val="000000" w:themeColor="text1"/>
          <w:sz w:val="24"/>
          <w:szCs w:val="24"/>
        </w:rPr>
        <w:t>3</w:t>
      </w:r>
      <w:r w:rsidR="00672F68">
        <w:rPr>
          <w:rFonts w:ascii="Arial" w:hAnsi="Arial" w:cs="Arial"/>
          <w:color w:val="000000" w:themeColor="text1"/>
          <w:sz w:val="24"/>
          <w:szCs w:val="24"/>
        </w:rPr>
        <w:t>9</w:t>
      </w:r>
    </w:p>
    <w:p w:rsidR="009D0ABF" w:rsidRDefault="00FF7ACA" w:rsidP="00B44E95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Калачеевский</w:t>
      </w:r>
    </w:p>
    <w:p w:rsidR="00FF7ACA" w:rsidRPr="00513CB3" w:rsidRDefault="00FF7ACA" w:rsidP="00B44E95">
      <w:pPr>
        <w:ind w:firstLine="709"/>
        <w:rPr>
          <w:rFonts w:ascii="Arial" w:hAnsi="Arial" w:cs="Arial"/>
          <w:color w:val="1E1E1E"/>
          <w:sz w:val="24"/>
          <w:szCs w:val="24"/>
        </w:rPr>
      </w:pPr>
    </w:p>
    <w:p w:rsidR="00B94DD7" w:rsidRPr="00513CB3" w:rsidRDefault="00B94DD7" w:rsidP="00FF7ACA">
      <w:pPr>
        <w:pStyle w:val="a3"/>
        <w:ind w:left="709" w:right="271"/>
        <w:jc w:val="center"/>
        <w:rPr>
          <w:rFonts w:ascii="Arial" w:hAnsi="Arial" w:cs="Arial"/>
          <w:b/>
          <w:bCs/>
          <w:sz w:val="32"/>
          <w:szCs w:val="32"/>
        </w:rPr>
      </w:pPr>
      <w:r w:rsidRPr="00513CB3">
        <w:rPr>
          <w:rFonts w:ascii="Arial" w:hAnsi="Arial" w:cs="Arial"/>
          <w:b/>
          <w:bCs/>
          <w:sz w:val="32"/>
          <w:szCs w:val="32"/>
        </w:rPr>
        <w:t>Об</w:t>
      </w:r>
      <w:r w:rsidRPr="00513CB3">
        <w:rPr>
          <w:rFonts w:ascii="Arial" w:hAnsi="Arial" w:cs="Arial"/>
          <w:b/>
          <w:bCs/>
          <w:spacing w:val="-18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утверждении</w:t>
      </w:r>
      <w:r w:rsidRPr="00513CB3">
        <w:rPr>
          <w:rFonts w:ascii="Arial" w:hAnsi="Arial" w:cs="Arial"/>
          <w:b/>
          <w:bCs/>
          <w:spacing w:val="-5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Положения</w:t>
      </w:r>
      <w:r w:rsidRPr="00513CB3">
        <w:rPr>
          <w:rFonts w:ascii="Arial" w:hAnsi="Arial" w:cs="Arial"/>
          <w:b/>
          <w:bCs/>
          <w:spacing w:val="-2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об</w:t>
      </w:r>
      <w:r w:rsidRPr="00513CB3">
        <w:rPr>
          <w:rFonts w:ascii="Arial" w:hAnsi="Arial" w:cs="Arial"/>
          <w:b/>
          <w:bCs/>
          <w:spacing w:val="-15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условиях</w:t>
      </w:r>
      <w:r w:rsidRPr="00513CB3">
        <w:rPr>
          <w:rFonts w:ascii="Arial" w:hAnsi="Arial" w:cs="Arial"/>
          <w:b/>
          <w:bCs/>
          <w:spacing w:val="-10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и</w:t>
      </w:r>
      <w:r w:rsidRPr="00513CB3">
        <w:rPr>
          <w:rFonts w:ascii="Arial" w:hAnsi="Arial" w:cs="Arial"/>
          <w:b/>
          <w:bCs/>
          <w:spacing w:val="-18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порядке</w:t>
      </w:r>
      <w:r w:rsidRPr="00513CB3">
        <w:rPr>
          <w:rFonts w:ascii="Arial" w:hAnsi="Arial" w:cs="Arial"/>
          <w:b/>
          <w:bCs/>
          <w:spacing w:val="-11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оказания</w:t>
      </w:r>
      <w:r w:rsidRPr="00513CB3">
        <w:rPr>
          <w:rFonts w:ascii="Arial" w:hAnsi="Arial" w:cs="Arial"/>
          <w:b/>
          <w:bCs/>
          <w:spacing w:val="-3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поддержки субъектам малого и среднего предпринимательства</w:t>
      </w:r>
      <w:r w:rsidRPr="00513CB3">
        <w:rPr>
          <w:rFonts w:ascii="Arial" w:hAnsi="Arial" w:cs="Arial"/>
          <w:b/>
          <w:bCs/>
          <w:spacing w:val="-4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и организациям, образующим инфраструктуру</w:t>
      </w:r>
      <w:r w:rsidRPr="00513CB3">
        <w:rPr>
          <w:rFonts w:ascii="Arial" w:hAnsi="Arial" w:cs="Arial"/>
          <w:b/>
          <w:bCs/>
          <w:spacing w:val="-10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 xml:space="preserve">поддержки субъектов малого и среднего предпринимательства, на территории </w:t>
      </w:r>
      <w:r w:rsidR="00FF7ACA">
        <w:rPr>
          <w:rFonts w:ascii="Arial" w:hAnsi="Arial" w:cs="Arial"/>
          <w:b/>
          <w:bCs/>
          <w:sz w:val="32"/>
          <w:szCs w:val="32"/>
        </w:rPr>
        <w:t>Калачеевского</w:t>
      </w:r>
      <w:r w:rsidRPr="00513CB3"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</w:p>
    <w:p w:rsidR="00B94DD7" w:rsidRPr="00513CB3" w:rsidRDefault="00B94DD7" w:rsidP="00B44E95">
      <w:pPr>
        <w:ind w:right="-7" w:firstLine="660"/>
        <w:jc w:val="both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В соответствии с Федеральным законом от 24.07.2007 г. № 209-ФЗ «О</w:t>
      </w:r>
      <w:r w:rsidR="00B44E95">
        <w:rPr>
          <w:rFonts w:ascii="Arial" w:hAnsi="Arial" w:cs="Arial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развитии малого и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 предпринимательства</w:t>
      </w:r>
      <w:r w:rsidRPr="00513CB3">
        <w:rPr>
          <w:rFonts w:ascii="Arial" w:hAnsi="Arial" w:cs="Arial"/>
          <w:spacing w:val="-1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Российской Федерации», Уставом </w:t>
      </w:r>
      <w:r w:rsidR="00FF7ACA">
        <w:rPr>
          <w:rFonts w:ascii="Arial" w:hAnsi="Arial" w:cs="Arial"/>
          <w:sz w:val="24"/>
          <w:szCs w:val="24"/>
        </w:rPr>
        <w:t>Калачеевского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района, в целях реализации государственной политики, направленной на поддержку и развитие малого и среднего предпринимательства на территории </w:t>
      </w:r>
      <w:r w:rsidR="00FF7ACA">
        <w:rPr>
          <w:rFonts w:ascii="Arial" w:hAnsi="Arial" w:cs="Arial"/>
          <w:sz w:val="24"/>
          <w:szCs w:val="24"/>
        </w:rPr>
        <w:t>Калачеевского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>,</w:t>
      </w:r>
      <w:r w:rsidRPr="00513CB3">
        <w:rPr>
          <w:rFonts w:ascii="Arial" w:hAnsi="Arial" w:cs="Arial"/>
          <w:sz w:val="24"/>
          <w:szCs w:val="24"/>
        </w:rPr>
        <w:t xml:space="preserve"> администрация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="00FF7ACA">
        <w:rPr>
          <w:rFonts w:ascii="Arial" w:hAnsi="Arial" w:cs="Arial"/>
          <w:sz w:val="24"/>
          <w:szCs w:val="24"/>
        </w:rPr>
        <w:t>Калачеевского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B94DD7" w:rsidRPr="00513CB3" w:rsidRDefault="00B94DD7" w:rsidP="00B44E95">
      <w:pPr>
        <w:pStyle w:val="a5"/>
        <w:tabs>
          <w:tab w:val="left" w:pos="1532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1. Утвердить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Положение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условиях</w:t>
      </w:r>
      <w:r w:rsidRPr="00513CB3">
        <w:rPr>
          <w:rFonts w:ascii="Arial" w:hAnsi="Arial" w:cs="Arial"/>
          <w:spacing w:val="-1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порядке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оказания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FF7ACA">
        <w:rPr>
          <w:rFonts w:ascii="Arial" w:hAnsi="Arial" w:cs="Arial"/>
          <w:sz w:val="24"/>
          <w:szCs w:val="24"/>
        </w:rPr>
        <w:t>Калачеевского</w:t>
      </w:r>
      <w:r w:rsidRPr="00513CB3">
        <w:rPr>
          <w:rFonts w:ascii="Arial" w:hAnsi="Arial" w:cs="Arial"/>
          <w:sz w:val="24"/>
          <w:szCs w:val="24"/>
        </w:rPr>
        <w:t xml:space="preserve"> сельског</w:t>
      </w:r>
      <w:r w:rsidR="00C00600">
        <w:rPr>
          <w:rFonts w:ascii="Arial" w:hAnsi="Arial" w:cs="Arial"/>
          <w:sz w:val="24"/>
          <w:szCs w:val="24"/>
        </w:rPr>
        <w:t>о поселения согласно приложению к настоящему постановлению.</w:t>
      </w:r>
    </w:p>
    <w:p w:rsidR="00B94DD7" w:rsidRPr="00513CB3" w:rsidRDefault="00B94DD7" w:rsidP="00B51993">
      <w:pPr>
        <w:pStyle w:val="a5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2. Настоящее постановление </w:t>
      </w:r>
      <w:proofErr w:type="gramStart"/>
      <w:r w:rsidRPr="00513CB3">
        <w:rPr>
          <w:rFonts w:ascii="Arial" w:hAnsi="Arial" w:cs="Arial"/>
          <w:sz w:val="24"/>
          <w:szCs w:val="24"/>
        </w:rPr>
        <w:t xml:space="preserve">опубликовать в Вестнике муниципальных правовых актов </w:t>
      </w:r>
      <w:r w:rsidR="00FF7ACA">
        <w:rPr>
          <w:rFonts w:ascii="Arial" w:hAnsi="Arial" w:cs="Arial"/>
          <w:sz w:val="24"/>
          <w:szCs w:val="24"/>
        </w:rPr>
        <w:t>Калачеевского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и разместить</w:t>
      </w:r>
      <w:proofErr w:type="gramEnd"/>
      <w:r w:rsidRPr="00513CB3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r w:rsidR="00FF7ACA">
        <w:rPr>
          <w:rFonts w:ascii="Arial" w:hAnsi="Arial" w:cs="Arial"/>
          <w:sz w:val="24"/>
          <w:szCs w:val="24"/>
        </w:rPr>
        <w:t>Калачеевского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p w:rsidR="00B44E95" w:rsidRPr="00543506" w:rsidRDefault="00B94DD7" w:rsidP="00543506">
      <w:pPr>
        <w:pStyle w:val="a3"/>
        <w:ind w:left="0" w:right="256" w:firstLine="709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13CB3">
        <w:rPr>
          <w:rFonts w:ascii="Arial" w:hAnsi="Arial" w:cs="Arial"/>
          <w:sz w:val="24"/>
          <w:szCs w:val="24"/>
        </w:rPr>
        <w:t>Контроль за</w:t>
      </w:r>
      <w:proofErr w:type="gramEnd"/>
      <w:r w:rsidRPr="00513CB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</w:t>
      </w:r>
      <w:r w:rsidRPr="00513CB3">
        <w:rPr>
          <w:rFonts w:ascii="Arial" w:hAnsi="Arial" w:cs="Arial"/>
          <w:spacing w:val="-2"/>
          <w:sz w:val="24"/>
          <w:szCs w:val="24"/>
        </w:rPr>
        <w:t>собой.</w:t>
      </w: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070"/>
        <w:gridCol w:w="1559"/>
        <w:gridCol w:w="3083"/>
      </w:tblGrid>
      <w:tr w:rsidR="00FF7ACA" w:rsidRPr="00513CB3" w:rsidTr="00291552">
        <w:tc>
          <w:tcPr>
            <w:tcW w:w="5070" w:type="dxa"/>
          </w:tcPr>
          <w:p w:rsidR="00FF7ACA" w:rsidRPr="001E177E" w:rsidRDefault="00FF7ACA" w:rsidP="00144A99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7ACA" w:rsidRPr="001E177E" w:rsidRDefault="00FF7ACA" w:rsidP="00144A99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FF7ACA" w:rsidRPr="001E177E" w:rsidRDefault="00FF7ACA" w:rsidP="00144A99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7ACA" w:rsidRPr="00FF7ACA" w:rsidRDefault="00FF7ACA" w:rsidP="00FF7ACA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  <w:r w:rsidRPr="00FF7ACA">
        <w:rPr>
          <w:rFonts w:ascii="Arial" w:hAnsi="Arial" w:cs="Arial"/>
          <w:sz w:val="24"/>
          <w:szCs w:val="24"/>
          <w:lang w:eastAsia="ru-RU"/>
        </w:rPr>
        <w:t>Глава администрации</w:t>
      </w:r>
    </w:p>
    <w:p w:rsidR="00FF7ACA" w:rsidRPr="00FF7ACA" w:rsidRDefault="00FF7ACA" w:rsidP="00FF7ACA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  <w:r w:rsidRPr="00FF7ACA">
        <w:rPr>
          <w:rFonts w:ascii="Arial" w:hAnsi="Arial" w:cs="Arial"/>
          <w:sz w:val="24"/>
          <w:szCs w:val="24"/>
          <w:lang w:eastAsia="ru-RU"/>
        </w:rPr>
        <w:t>Калачеевского сельского поселения</w:t>
      </w:r>
      <w:r w:rsidRPr="000E1294">
        <w:rPr>
          <w:rFonts w:ascii="Arial" w:hAnsi="Arial" w:cs="Arial"/>
          <w:sz w:val="24"/>
          <w:szCs w:val="24"/>
          <w:lang w:eastAsia="ru-RU"/>
        </w:rPr>
        <w:tab/>
      </w:r>
      <w:r w:rsidRPr="000E1294">
        <w:rPr>
          <w:rFonts w:ascii="Arial" w:hAnsi="Arial" w:cs="Arial"/>
          <w:sz w:val="24"/>
          <w:szCs w:val="24"/>
          <w:lang w:eastAsia="ru-RU"/>
        </w:rPr>
        <w:tab/>
      </w:r>
      <w:r w:rsidRPr="000E1294">
        <w:rPr>
          <w:rFonts w:ascii="Arial" w:hAnsi="Arial" w:cs="Arial"/>
          <w:sz w:val="24"/>
          <w:szCs w:val="24"/>
          <w:lang w:eastAsia="ru-RU"/>
        </w:rPr>
        <w:tab/>
      </w:r>
      <w:r w:rsidRPr="000E1294">
        <w:rPr>
          <w:rFonts w:ascii="Arial" w:hAnsi="Arial" w:cs="Arial"/>
          <w:sz w:val="24"/>
          <w:szCs w:val="24"/>
          <w:lang w:eastAsia="ru-RU"/>
        </w:rPr>
        <w:tab/>
      </w:r>
      <w:r w:rsidR="000E1294">
        <w:rPr>
          <w:rFonts w:ascii="Arial" w:hAnsi="Arial" w:cs="Arial"/>
          <w:sz w:val="24"/>
          <w:szCs w:val="24"/>
          <w:lang w:eastAsia="ru-RU"/>
        </w:rPr>
        <w:tab/>
      </w:r>
      <w:r w:rsidRPr="000E1294">
        <w:rPr>
          <w:rFonts w:ascii="Arial" w:hAnsi="Arial" w:cs="Arial"/>
          <w:sz w:val="24"/>
          <w:szCs w:val="24"/>
          <w:lang w:eastAsia="ru-RU"/>
        </w:rPr>
        <w:tab/>
      </w:r>
      <w:r w:rsidRPr="00FF7ACA">
        <w:rPr>
          <w:rFonts w:ascii="Arial" w:hAnsi="Arial" w:cs="Arial"/>
          <w:sz w:val="24"/>
          <w:szCs w:val="24"/>
          <w:lang w:eastAsia="ru-RU"/>
        </w:rPr>
        <w:t>Н.Н. Валюкас</w:t>
      </w:r>
    </w:p>
    <w:p w:rsidR="00B94DD7" w:rsidRPr="000E1294" w:rsidRDefault="00B94DD7" w:rsidP="00B51993">
      <w:pPr>
        <w:pStyle w:val="a3"/>
        <w:ind w:right="1322"/>
        <w:rPr>
          <w:rFonts w:ascii="Arial" w:hAnsi="Arial" w:cs="Arial"/>
          <w:spacing w:val="-2"/>
          <w:sz w:val="24"/>
          <w:szCs w:val="24"/>
        </w:rPr>
      </w:pPr>
    </w:p>
    <w:p w:rsidR="00E03333" w:rsidRPr="00C9063C" w:rsidRDefault="00B94DD7" w:rsidP="00E03333">
      <w:pPr>
        <w:ind w:left="5103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E1294">
        <w:rPr>
          <w:rFonts w:ascii="Arial" w:hAnsi="Arial" w:cs="Arial"/>
          <w:spacing w:val="-2"/>
          <w:sz w:val="24"/>
          <w:szCs w:val="24"/>
        </w:rPr>
        <w:br w:type="page"/>
      </w:r>
      <w:bookmarkStart w:id="0" w:name="_GoBack"/>
      <w:bookmarkEnd w:id="0"/>
      <w:r w:rsidR="00E03333" w:rsidRPr="00C9063C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к постановлению администрации </w:t>
      </w:r>
      <w:r w:rsidR="00FF7ACA" w:rsidRPr="00C9063C">
        <w:rPr>
          <w:rFonts w:ascii="Arial" w:hAnsi="Arial" w:cs="Arial"/>
          <w:sz w:val="24"/>
          <w:szCs w:val="24"/>
          <w:lang w:eastAsia="ru-RU"/>
        </w:rPr>
        <w:t>Калачеевского</w:t>
      </w:r>
      <w:r w:rsidR="00E03333" w:rsidRPr="00C9063C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="00E03333" w:rsidRPr="00C9063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от </w:t>
      </w:r>
      <w:r w:rsidR="00672F68">
        <w:rPr>
          <w:rFonts w:ascii="Arial" w:hAnsi="Arial" w:cs="Arial"/>
          <w:color w:val="000000" w:themeColor="text1"/>
          <w:sz w:val="24"/>
          <w:szCs w:val="24"/>
          <w:lang w:eastAsia="ru-RU"/>
        </w:rPr>
        <w:t>30</w:t>
      </w:r>
      <w:r w:rsidR="000E1294" w:rsidRPr="00C9063C">
        <w:rPr>
          <w:rFonts w:ascii="Arial" w:hAnsi="Arial" w:cs="Arial"/>
          <w:color w:val="000000" w:themeColor="text1"/>
          <w:sz w:val="24"/>
          <w:szCs w:val="24"/>
          <w:lang w:eastAsia="ru-RU"/>
        </w:rPr>
        <w:t>.08</w:t>
      </w:r>
      <w:r w:rsidR="00E03333" w:rsidRPr="00C9063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.2022 г. № </w:t>
      </w:r>
      <w:r w:rsidR="000E1294" w:rsidRPr="00C9063C">
        <w:rPr>
          <w:rFonts w:ascii="Arial" w:hAnsi="Arial" w:cs="Arial"/>
          <w:color w:val="000000" w:themeColor="text1"/>
          <w:sz w:val="24"/>
          <w:szCs w:val="24"/>
          <w:lang w:eastAsia="ru-RU"/>
        </w:rPr>
        <w:t>3</w:t>
      </w:r>
      <w:r w:rsidR="00672F68">
        <w:rPr>
          <w:rFonts w:ascii="Arial" w:hAnsi="Arial" w:cs="Arial"/>
          <w:color w:val="000000" w:themeColor="text1"/>
          <w:sz w:val="24"/>
          <w:szCs w:val="24"/>
          <w:lang w:eastAsia="ru-RU"/>
        </w:rPr>
        <w:t>9</w:t>
      </w:r>
    </w:p>
    <w:p w:rsidR="00B94DD7" w:rsidRPr="00C9063C" w:rsidRDefault="00B94DD7" w:rsidP="000A6B21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pacing w:val="-2"/>
          <w:sz w:val="24"/>
          <w:szCs w:val="24"/>
        </w:rPr>
        <w:t>ПОЛОЖЕНИЕ</w:t>
      </w:r>
    </w:p>
    <w:p w:rsidR="00B94DD7" w:rsidRPr="00C9063C" w:rsidRDefault="00B94DD7" w:rsidP="009D0ABF">
      <w:pPr>
        <w:pStyle w:val="a3"/>
        <w:ind w:left="0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z w:val="24"/>
          <w:szCs w:val="24"/>
        </w:rPr>
        <w:t>об</w:t>
      </w:r>
      <w:r w:rsidRPr="00C9063C">
        <w:rPr>
          <w:rFonts w:ascii="Arial" w:hAnsi="Arial" w:cs="Arial"/>
          <w:spacing w:val="-12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условиях</w:t>
      </w:r>
      <w:r w:rsidRPr="00C9063C">
        <w:rPr>
          <w:rFonts w:ascii="Arial" w:hAnsi="Arial" w:cs="Arial"/>
          <w:spacing w:val="-6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и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порядке</w:t>
      </w:r>
      <w:r w:rsidRPr="00C9063C">
        <w:rPr>
          <w:rFonts w:ascii="Arial" w:hAnsi="Arial" w:cs="Arial"/>
          <w:spacing w:val="-7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оказания</w:t>
      </w:r>
      <w:r w:rsidRPr="00C9063C">
        <w:rPr>
          <w:rFonts w:ascii="Arial" w:hAnsi="Arial" w:cs="Arial"/>
          <w:spacing w:val="-6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поддержки</w:t>
      </w:r>
      <w:r w:rsidRPr="00C9063C">
        <w:rPr>
          <w:rFonts w:ascii="Arial" w:hAnsi="Arial" w:cs="Arial"/>
          <w:spacing w:val="-4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субъектам</w:t>
      </w:r>
      <w:r w:rsidRPr="00C9063C">
        <w:rPr>
          <w:rFonts w:ascii="Arial" w:hAnsi="Arial" w:cs="Arial"/>
          <w:spacing w:val="-5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малого</w:t>
      </w:r>
      <w:r w:rsidRPr="00C9063C">
        <w:rPr>
          <w:rFonts w:ascii="Arial" w:hAnsi="Arial" w:cs="Arial"/>
          <w:spacing w:val="-6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и</w:t>
      </w:r>
      <w:r w:rsidRPr="00C9063C">
        <w:rPr>
          <w:rFonts w:ascii="Arial" w:hAnsi="Arial" w:cs="Arial"/>
          <w:spacing w:val="-17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 xml:space="preserve">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FF7ACA" w:rsidRPr="00C9063C">
        <w:rPr>
          <w:rFonts w:ascii="Arial" w:hAnsi="Arial" w:cs="Arial"/>
          <w:sz w:val="24"/>
          <w:szCs w:val="24"/>
        </w:rPr>
        <w:t>Калачеевского</w:t>
      </w:r>
      <w:r w:rsidRPr="00C9063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94DD7" w:rsidRPr="00C9063C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C9063C">
        <w:rPr>
          <w:rFonts w:ascii="Arial" w:hAnsi="Arial" w:cs="Arial"/>
          <w:sz w:val="24"/>
          <w:szCs w:val="24"/>
        </w:rPr>
        <w:t>Настоящее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Положение</w:t>
      </w:r>
      <w:r w:rsidRPr="00C9063C">
        <w:rPr>
          <w:rFonts w:ascii="Arial" w:hAnsi="Arial" w:cs="Arial"/>
          <w:spacing w:val="-17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об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условиях</w:t>
      </w:r>
      <w:r w:rsidRPr="00C9063C">
        <w:rPr>
          <w:rFonts w:ascii="Arial" w:hAnsi="Arial" w:cs="Arial"/>
          <w:spacing w:val="-17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и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порядке</w:t>
      </w:r>
      <w:r w:rsidRPr="00C9063C">
        <w:rPr>
          <w:rFonts w:ascii="Arial" w:hAnsi="Arial" w:cs="Arial"/>
          <w:spacing w:val="-17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оказания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FF7ACA" w:rsidRPr="00C9063C">
        <w:rPr>
          <w:rFonts w:ascii="Arial" w:hAnsi="Arial" w:cs="Arial"/>
          <w:sz w:val="24"/>
          <w:szCs w:val="24"/>
        </w:rPr>
        <w:t>Калачеевского</w:t>
      </w:r>
      <w:r w:rsidRPr="00C9063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9063C">
        <w:rPr>
          <w:rFonts w:ascii="Arial" w:hAnsi="Arial" w:cs="Arial"/>
          <w:w w:val="95"/>
          <w:sz w:val="24"/>
          <w:szCs w:val="24"/>
        </w:rPr>
        <w:t xml:space="preserve"> (далее </w:t>
      </w:r>
      <w:r w:rsidRPr="00C9063C">
        <w:rPr>
          <w:rFonts w:ascii="Arial" w:hAnsi="Arial" w:cs="Arial"/>
          <w:w w:val="90"/>
          <w:sz w:val="24"/>
          <w:szCs w:val="24"/>
        </w:rPr>
        <w:t xml:space="preserve">— </w:t>
      </w:r>
      <w:r w:rsidRPr="00C9063C">
        <w:rPr>
          <w:rFonts w:ascii="Arial" w:hAnsi="Arial" w:cs="Arial"/>
          <w:w w:val="95"/>
          <w:sz w:val="24"/>
          <w:szCs w:val="24"/>
        </w:rPr>
        <w:t xml:space="preserve">Положение) разработано в соответствии с Федеральным </w:t>
      </w:r>
      <w:r w:rsidRPr="00C9063C">
        <w:rPr>
          <w:rFonts w:ascii="Arial" w:hAnsi="Arial" w:cs="Arial"/>
          <w:sz w:val="24"/>
          <w:szCs w:val="24"/>
        </w:rPr>
        <w:t>законом от 24.07.2007 г.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</w:t>
      </w:r>
      <w:proofErr w:type="gramEnd"/>
      <w:r w:rsidRPr="00C9063C">
        <w:rPr>
          <w:rFonts w:ascii="Arial" w:hAnsi="Arial" w:cs="Arial"/>
          <w:sz w:val="24"/>
          <w:szCs w:val="24"/>
        </w:rPr>
        <w:t xml:space="preserve"> предпринимательства и организаций, образующих инфраструктуру поддержки</w:t>
      </w:r>
      <w:r w:rsidRPr="00C9063C">
        <w:rPr>
          <w:rFonts w:ascii="Arial" w:hAnsi="Arial" w:cs="Arial"/>
          <w:spacing w:val="-12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субъектов</w:t>
      </w:r>
      <w:r w:rsidRPr="00C9063C">
        <w:rPr>
          <w:rFonts w:ascii="Arial" w:hAnsi="Arial" w:cs="Arial"/>
          <w:spacing w:val="-2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малого</w:t>
      </w:r>
      <w:r w:rsidRPr="00C9063C">
        <w:rPr>
          <w:rFonts w:ascii="Arial" w:hAnsi="Arial" w:cs="Arial"/>
          <w:spacing w:val="-7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и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среднего</w:t>
      </w:r>
      <w:r w:rsidRPr="00C9063C">
        <w:rPr>
          <w:rFonts w:ascii="Arial" w:hAnsi="Arial" w:cs="Arial"/>
          <w:spacing w:val="-6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предпринимательства,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на</w:t>
      </w:r>
      <w:r w:rsidRPr="00C9063C">
        <w:rPr>
          <w:rFonts w:ascii="Arial" w:hAnsi="Arial" w:cs="Arial"/>
          <w:spacing w:val="-17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 xml:space="preserve">территории </w:t>
      </w:r>
      <w:r w:rsidR="00FF7ACA" w:rsidRPr="00C9063C">
        <w:rPr>
          <w:rFonts w:ascii="Arial" w:hAnsi="Arial" w:cs="Arial"/>
          <w:sz w:val="24"/>
          <w:szCs w:val="24"/>
        </w:rPr>
        <w:t>Калачеевского</w:t>
      </w:r>
      <w:r w:rsidRPr="00C9063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94DD7" w:rsidRPr="00C9063C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z w:val="24"/>
          <w:szCs w:val="24"/>
        </w:rPr>
        <w:t>2. Основными принципами поддержки субъектов</w:t>
      </w:r>
      <w:r w:rsidRPr="00C9063C">
        <w:rPr>
          <w:rFonts w:ascii="Arial" w:hAnsi="Arial" w:cs="Arial"/>
          <w:spacing w:val="-3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малого</w:t>
      </w:r>
      <w:r w:rsidRPr="00C9063C">
        <w:rPr>
          <w:rFonts w:ascii="Arial" w:hAnsi="Arial" w:cs="Arial"/>
          <w:spacing w:val="-4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и</w:t>
      </w:r>
      <w:r w:rsidRPr="00C9063C">
        <w:rPr>
          <w:rFonts w:ascii="Arial" w:hAnsi="Arial" w:cs="Arial"/>
          <w:spacing w:val="-15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среднего предпринимательства являются:</w:t>
      </w:r>
    </w:p>
    <w:p w:rsidR="00B94DD7" w:rsidRPr="00C9063C" w:rsidRDefault="00B94DD7" w:rsidP="00513CB3">
      <w:pPr>
        <w:pStyle w:val="a5"/>
        <w:tabs>
          <w:tab w:val="left" w:pos="1533"/>
        </w:tabs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z w:val="24"/>
          <w:szCs w:val="24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B94DD7" w:rsidRPr="00C9063C" w:rsidRDefault="00B94DD7" w:rsidP="00513CB3">
      <w:pPr>
        <w:pStyle w:val="a5"/>
        <w:tabs>
          <w:tab w:val="left" w:pos="1533"/>
        </w:tabs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z w:val="24"/>
          <w:szCs w:val="24"/>
        </w:rPr>
        <w:t xml:space="preserve">2) доступность инфраструктуры поддержки субъектов малого и среднего предпринимательства для всех субъектов малого и среднего </w:t>
      </w:r>
      <w:r w:rsidRPr="00C9063C">
        <w:rPr>
          <w:rFonts w:ascii="Arial" w:hAnsi="Arial" w:cs="Arial"/>
          <w:spacing w:val="-2"/>
          <w:sz w:val="24"/>
          <w:szCs w:val="24"/>
        </w:rPr>
        <w:t>предпринимательства;</w:t>
      </w:r>
    </w:p>
    <w:p w:rsidR="00B94DD7" w:rsidRPr="00C9063C" w:rsidRDefault="00B94DD7" w:rsidP="00513CB3">
      <w:pPr>
        <w:pStyle w:val="a5"/>
        <w:tabs>
          <w:tab w:val="left" w:pos="1532"/>
        </w:tabs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z w:val="24"/>
          <w:szCs w:val="24"/>
        </w:rPr>
        <w:t>3) 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программ</w:t>
      </w:r>
      <w:r w:rsidRPr="00C9063C">
        <w:rPr>
          <w:rFonts w:ascii="Arial" w:hAnsi="Arial" w:cs="Arial"/>
          <w:spacing w:val="-17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(подпрограмм),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к</w:t>
      </w:r>
      <w:r w:rsidRPr="00C9063C">
        <w:rPr>
          <w:rFonts w:ascii="Arial" w:hAnsi="Arial" w:cs="Arial"/>
          <w:spacing w:val="-17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участию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в</w:t>
      </w:r>
      <w:r w:rsidRPr="00C9063C">
        <w:rPr>
          <w:rFonts w:ascii="Arial" w:hAnsi="Arial" w:cs="Arial"/>
          <w:spacing w:val="-17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указанных</w:t>
      </w:r>
      <w:r w:rsidRPr="00C9063C">
        <w:rPr>
          <w:rFonts w:ascii="Arial" w:hAnsi="Arial" w:cs="Arial"/>
          <w:spacing w:val="-15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 xml:space="preserve">программах </w:t>
      </w:r>
      <w:r w:rsidRPr="00C9063C">
        <w:rPr>
          <w:rFonts w:ascii="Arial" w:hAnsi="Arial" w:cs="Arial"/>
          <w:spacing w:val="-2"/>
          <w:sz w:val="24"/>
          <w:szCs w:val="24"/>
        </w:rPr>
        <w:t>(подпрограммах);</w:t>
      </w:r>
    </w:p>
    <w:p w:rsidR="00B94DD7" w:rsidRPr="00C9063C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C9063C">
        <w:rPr>
          <w:rFonts w:ascii="Arial" w:hAnsi="Arial" w:cs="Arial"/>
          <w:sz w:val="24"/>
          <w:szCs w:val="24"/>
        </w:rPr>
        <w:t xml:space="preserve">4) оказание поддержки с соблюдением требований, установленных Федеральным законом от 26 июля 2006 года № 135-ФЗ «О защите </w:t>
      </w:r>
      <w:r w:rsidRPr="00C9063C">
        <w:rPr>
          <w:rFonts w:ascii="Arial" w:hAnsi="Arial" w:cs="Arial"/>
          <w:spacing w:val="-2"/>
          <w:sz w:val="24"/>
          <w:szCs w:val="24"/>
        </w:rPr>
        <w:t>конкуренции»;</w:t>
      </w:r>
    </w:p>
    <w:p w:rsidR="00B94DD7" w:rsidRPr="00C9063C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pacing w:val="-2"/>
          <w:sz w:val="24"/>
          <w:szCs w:val="24"/>
        </w:rPr>
        <w:t>5) открытость процедур оказания поддержки.</w:t>
      </w:r>
    </w:p>
    <w:p w:rsidR="00B94DD7" w:rsidRPr="00C9063C" w:rsidRDefault="00B94DD7" w:rsidP="0072188A">
      <w:pPr>
        <w:pStyle w:val="a5"/>
        <w:tabs>
          <w:tab w:val="left" w:pos="1079"/>
        </w:tabs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9063C">
        <w:rPr>
          <w:rFonts w:ascii="Arial" w:hAnsi="Arial" w:cs="Arial"/>
          <w:sz w:val="24"/>
          <w:szCs w:val="24"/>
        </w:rPr>
        <w:t>При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обращении</w:t>
      </w:r>
      <w:r w:rsidRPr="00C9063C">
        <w:rPr>
          <w:rFonts w:ascii="Arial" w:hAnsi="Arial" w:cs="Arial"/>
          <w:spacing w:val="-5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субъектов малого</w:t>
      </w:r>
      <w:r w:rsidRPr="00C9063C">
        <w:rPr>
          <w:rFonts w:ascii="Arial" w:hAnsi="Arial" w:cs="Arial"/>
          <w:spacing w:val="-2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и</w:t>
      </w:r>
      <w:r w:rsidRPr="00C9063C">
        <w:rPr>
          <w:rFonts w:ascii="Arial" w:hAnsi="Arial" w:cs="Arial"/>
          <w:spacing w:val="-16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среднего</w:t>
      </w:r>
      <w:r w:rsidRPr="00C9063C">
        <w:rPr>
          <w:rFonts w:ascii="Arial" w:hAnsi="Arial" w:cs="Arial"/>
          <w:spacing w:val="-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предпринимательства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за оказанием поддержки субъекты малого и среднего предпринимательства должны</w:t>
      </w:r>
      <w:r w:rsidRPr="00C9063C">
        <w:rPr>
          <w:rFonts w:ascii="Arial" w:hAnsi="Arial" w:cs="Arial"/>
          <w:spacing w:val="-15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представить</w:t>
      </w:r>
      <w:r w:rsidRPr="00C9063C">
        <w:rPr>
          <w:rFonts w:ascii="Arial" w:hAnsi="Arial" w:cs="Arial"/>
          <w:spacing w:val="-4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документы,</w:t>
      </w:r>
      <w:r w:rsidRPr="00C9063C">
        <w:rPr>
          <w:rFonts w:ascii="Arial" w:hAnsi="Arial" w:cs="Arial"/>
          <w:spacing w:val="-4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подтверждающие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их</w:t>
      </w:r>
      <w:r w:rsidRPr="00C9063C">
        <w:rPr>
          <w:rFonts w:ascii="Arial" w:hAnsi="Arial" w:cs="Arial"/>
          <w:spacing w:val="-14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соответствие условиям, предусмотренным</w:t>
      </w:r>
      <w:r w:rsidRPr="00C9063C">
        <w:rPr>
          <w:rFonts w:ascii="Arial" w:hAnsi="Arial" w:cs="Arial"/>
          <w:spacing w:val="8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ст.</w:t>
      </w:r>
      <w:r w:rsidRPr="00C9063C">
        <w:rPr>
          <w:rFonts w:ascii="Arial" w:hAnsi="Arial" w:cs="Arial"/>
          <w:spacing w:val="8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4</w:t>
      </w:r>
      <w:r w:rsidRPr="00C9063C">
        <w:rPr>
          <w:rFonts w:ascii="Arial" w:hAnsi="Arial" w:cs="Arial"/>
          <w:spacing w:val="8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настоящего</w:t>
      </w:r>
      <w:r w:rsidRPr="00C9063C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Федерального</w:t>
      </w:r>
      <w:r w:rsidRPr="00C9063C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закона</w:t>
      </w:r>
      <w:r w:rsidRPr="00C9063C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от</w:t>
      </w:r>
      <w:r w:rsidRPr="00C9063C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24.07.2007 г. №</w:t>
      </w:r>
      <w:r w:rsidRPr="00C9063C">
        <w:rPr>
          <w:rFonts w:ascii="Arial" w:hAnsi="Arial" w:cs="Arial"/>
          <w:spacing w:val="4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209Ф3</w:t>
      </w:r>
      <w:r w:rsidRPr="00C9063C">
        <w:rPr>
          <w:rFonts w:ascii="Arial" w:hAnsi="Arial" w:cs="Arial"/>
          <w:spacing w:val="-5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«О</w:t>
      </w:r>
      <w:r w:rsidRPr="00C9063C">
        <w:rPr>
          <w:rFonts w:ascii="Arial" w:hAnsi="Arial" w:cs="Arial"/>
          <w:spacing w:val="-5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развитии малого и</w:t>
      </w:r>
      <w:r w:rsidRPr="00C9063C">
        <w:rPr>
          <w:rFonts w:ascii="Arial" w:hAnsi="Arial" w:cs="Arial"/>
          <w:spacing w:val="-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среднего предпринимательства</w:t>
      </w:r>
      <w:r w:rsidRPr="00C9063C">
        <w:rPr>
          <w:rFonts w:ascii="Arial" w:hAnsi="Arial" w:cs="Arial"/>
          <w:spacing w:val="-12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в</w:t>
      </w:r>
      <w:r w:rsidRPr="00C9063C">
        <w:rPr>
          <w:rFonts w:ascii="Arial" w:hAnsi="Arial" w:cs="Arial"/>
          <w:spacing w:val="-7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Российской Федерации» и муниципальными правовыми актами, принимаемыми в целях реализации муниципальных программ (подпрограмм).</w:t>
      </w:r>
      <w:proofErr w:type="gramEnd"/>
    </w:p>
    <w:p w:rsidR="00B94DD7" w:rsidRPr="00C9063C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z w:val="24"/>
          <w:szCs w:val="24"/>
        </w:rPr>
        <w:t>Субъектами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малого</w:t>
      </w:r>
      <w:r w:rsidRPr="00C9063C">
        <w:rPr>
          <w:rFonts w:ascii="Arial" w:hAnsi="Arial" w:cs="Arial"/>
          <w:spacing w:val="-17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и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среднего</w:t>
      </w:r>
      <w:r w:rsidRPr="00C9063C">
        <w:rPr>
          <w:rFonts w:ascii="Arial" w:hAnsi="Arial" w:cs="Arial"/>
          <w:spacing w:val="-15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предпринимательства,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претендующим</w:t>
      </w:r>
      <w:r w:rsidRPr="00C9063C">
        <w:rPr>
          <w:rFonts w:ascii="Arial" w:hAnsi="Arial" w:cs="Arial"/>
          <w:spacing w:val="-7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на получение поддержки, должны быть предоставлены следующие документы:</w:t>
      </w:r>
    </w:p>
    <w:p w:rsidR="00B94DD7" w:rsidRPr="00C9063C" w:rsidRDefault="00B94DD7" w:rsidP="0072188A">
      <w:pPr>
        <w:pStyle w:val="a5"/>
        <w:tabs>
          <w:tab w:val="left" w:pos="1533"/>
        </w:tabs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pacing w:val="-2"/>
          <w:sz w:val="24"/>
          <w:szCs w:val="24"/>
        </w:rPr>
        <w:t>- заявление</w:t>
      </w:r>
      <w:r w:rsidRPr="00C9063C">
        <w:rPr>
          <w:rFonts w:ascii="Arial" w:hAnsi="Arial" w:cs="Arial"/>
          <w:spacing w:val="2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на</w:t>
      </w:r>
      <w:r w:rsidRPr="00C9063C">
        <w:rPr>
          <w:rFonts w:ascii="Arial" w:hAnsi="Arial" w:cs="Arial"/>
          <w:spacing w:val="-10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получение</w:t>
      </w:r>
      <w:r w:rsidRPr="00C9063C">
        <w:rPr>
          <w:rFonts w:ascii="Arial" w:hAnsi="Arial" w:cs="Arial"/>
          <w:spacing w:val="4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поддержки;</w:t>
      </w:r>
    </w:p>
    <w:p w:rsidR="00B94DD7" w:rsidRPr="00C9063C" w:rsidRDefault="00B94DD7" w:rsidP="0072188A">
      <w:pPr>
        <w:pStyle w:val="a5"/>
        <w:tabs>
          <w:tab w:val="left" w:pos="1530"/>
          <w:tab w:val="left" w:pos="6759"/>
        </w:tabs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z w:val="24"/>
          <w:szCs w:val="24"/>
        </w:rPr>
        <w:t>- копии</w:t>
      </w:r>
      <w:r w:rsidRPr="00C9063C">
        <w:rPr>
          <w:rFonts w:ascii="Arial" w:hAnsi="Arial" w:cs="Arial"/>
          <w:spacing w:val="8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регистрационных,</w:t>
      </w:r>
      <w:r w:rsidRPr="00C9063C">
        <w:rPr>
          <w:rFonts w:ascii="Arial" w:hAnsi="Arial" w:cs="Arial"/>
          <w:spacing w:val="4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учредительных документов</w:t>
      </w:r>
      <w:r w:rsidRPr="00C9063C">
        <w:rPr>
          <w:rFonts w:ascii="Arial" w:hAnsi="Arial" w:cs="Arial"/>
          <w:spacing w:val="7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со</w:t>
      </w:r>
      <w:r w:rsidRPr="00C9063C">
        <w:rPr>
          <w:rFonts w:ascii="Arial" w:hAnsi="Arial" w:cs="Arial"/>
          <w:spacing w:val="65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всеми действующими изменениями и дополнениями;</w:t>
      </w:r>
    </w:p>
    <w:p w:rsidR="00B94DD7" w:rsidRPr="00C9063C" w:rsidRDefault="00B94DD7" w:rsidP="0072188A">
      <w:pPr>
        <w:pStyle w:val="a5"/>
        <w:tabs>
          <w:tab w:val="left" w:pos="1535"/>
          <w:tab w:val="left" w:pos="2445"/>
          <w:tab w:val="left" w:pos="3756"/>
          <w:tab w:val="left" w:pos="5813"/>
          <w:tab w:val="left" w:pos="7572"/>
          <w:tab w:val="left" w:pos="8297"/>
        </w:tabs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pacing w:val="-4"/>
          <w:sz w:val="24"/>
          <w:szCs w:val="24"/>
        </w:rPr>
        <w:t xml:space="preserve">- копии </w:t>
      </w:r>
      <w:r w:rsidRPr="00C9063C">
        <w:rPr>
          <w:rFonts w:ascii="Arial" w:hAnsi="Arial" w:cs="Arial"/>
          <w:sz w:val="24"/>
          <w:szCs w:val="24"/>
        </w:rPr>
        <w:t>лицензии на</w:t>
      </w:r>
      <w:r w:rsidRPr="00C9063C">
        <w:rPr>
          <w:rFonts w:ascii="Arial" w:hAnsi="Arial" w:cs="Arial"/>
          <w:spacing w:val="8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 xml:space="preserve">заявленную деятельность </w:t>
      </w:r>
      <w:r w:rsidRPr="00C9063C">
        <w:rPr>
          <w:rFonts w:ascii="Arial" w:hAnsi="Arial" w:cs="Arial"/>
          <w:spacing w:val="-4"/>
          <w:sz w:val="24"/>
          <w:szCs w:val="24"/>
        </w:rPr>
        <w:t>(при</w:t>
      </w:r>
      <w:r w:rsidRPr="00C9063C">
        <w:rPr>
          <w:rFonts w:ascii="Arial" w:hAnsi="Arial" w:cs="Arial"/>
          <w:sz w:val="24"/>
          <w:szCs w:val="24"/>
        </w:rPr>
        <w:t xml:space="preserve"> </w:t>
      </w:r>
      <w:r w:rsidRPr="00C9063C">
        <w:rPr>
          <w:rFonts w:ascii="Arial" w:hAnsi="Arial" w:cs="Arial"/>
          <w:w w:val="95"/>
          <w:sz w:val="24"/>
          <w:szCs w:val="24"/>
        </w:rPr>
        <w:t xml:space="preserve">наличии); </w:t>
      </w:r>
      <w:r w:rsidRPr="00C9063C">
        <w:rPr>
          <w:rFonts w:ascii="Arial" w:hAnsi="Arial" w:cs="Arial"/>
          <w:sz w:val="24"/>
          <w:szCs w:val="24"/>
        </w:rPr>
        <w:t>справки из налогового органа об отсутствии задолженности по</w:t>
      </w:r>
      <w:r w:rsidRPr="00C9063C">
        <w:rPr>
          <w:rFonts w:ascii="Arial" w:hAnsi="Arial" w:cs="Arial"/>
          <w:spacing w:val="-3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платежам в бюджет;</w:t>
      </w:r>
    </w:p>
    <w:p w:rsidR="00B94DD7" w:rsidRPr="00C9063C" w:rsidRDefault="00B94DD7" w:rsidP="0072188A">
      <w:pPr>
        <w:pStyle w:val="a5"/>
        <w:tabs>
          <w:tab w:val="left" w:pos="1533"/>
          <w:tab w:val="left" w:pos="2969"/>
          <w:tab w:val="left" w:pos="5340"/>
          <w:tab w:val="left" w:pos="7745"/>
        </w:tabs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pacing w:val="-2"/>
          <w:sz w:val="24"/>
          <w:szCs w:val="24"/>
        </w:rPr>
        <w:t xml:space="preserve">- документ, подтверждающий правоспособность </w:t>
      </w:r>
      <w:r w:rsidRPr="00C9063C">
        <w:rPr>
          <w:rFonts w:ascii="Arial" w:hAnsi="Arial" w:cs="Arial"/>
          <w:spacing w:val="-2"/>
          <w:w w:val="95"/>
          <w:sz w:val="24"/>
          <w:szCs w:val="24"/>
        </w:rPr>
        <w:t xml:space="preserve">представителя </w:t>
      </w:r>
      <w:r w:rsidRPr="00C9063C">
        <w:rPr>
          <w:rFonts w:ascii="Arial" w:hAnsi="Arial" w:cs="Arial"/>
          <w:sz w:val="24"/>
          <w:szCs w:val="24"/>
        </w:rPr>
        <w:t>заявителя заключать договор от имени юридического лица;</w:t>
      </w:r>
    </w:p>
    <w:p w:rsidR="00B94DD7" w:rsidRPr="00C9063C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w w:val="95"/>
          <w:sz w:val="24"/>
          <w:szCs w:val="24"/>
        </w:rPr>
        <w:t xml:space="preserve">- обоснование формы и размер необходимой поддержки с указанием </w:t>
      </w:r>
      <w:r w:rsidRPr="00C9063C">
        <w:rPr>
          <w:rFonts w:ascii="Arial" w:hAnsi="Arial" w:cs="Arial"/>
          <w:sz w:val="24"/>
          <w:szCs w:val="24"/>
        </w:rPr>
        <w:t xml:space="preserve">целей </w:t>
      </w:r>
      <w:r w:rsidRPr="00C9063C">
        <w:rPr>
          <w:rFonts w:ascii="Arial" w:hAnsi="Arial" w:cs="Arial"/>
          <w:sz w:val="24"/>
          <w:szCs w:val="24"/>
        </w:rPr>
        <w:lastRenderedPageBreak/>
        <w:t>использования и расходования испрашиваемых ресурсов.</w:t>
      </w:r>
    </w:p>
    <w:p w:rsidR="00B94DD7" w:rsidRPr="00C9063C" w:rsidRDefault="00B94DD7" w:rsidP="0072188A">
      <w:pPr>
        <w:pStyle w:val="a3"/>
        <w:tabs>
          <w:tab w:val="left" w:pos="2455"/>
          <w:tab w:val="left" w:pos="4778"/>
          <w:tab w:val="left" w:pos="5288"/>
          <w:tab w:val="left" w:pos="7059"/>
          <w:tab w:val="left" w:pos="8480"/>
        </w:tabs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pacing w:val="-2"/>
          <w:sz w:val="24"/>
          <w:szCs w:val="24"/>
        </w:rPr>
        <w:t xml:space="preserve">Документы, подтверждающие </w:t>
      </w:r>
      <w:r w:rsidRPr="00C9063C">
        <w:rPr>
          <w:rFonts w:ascii="Arial" w:hAnsi="Arial" w:cs="Arial"/>
          <w:spacing w:val="-6"/>
          <w:sz w:val="24"/>
          <w:szCs w:val="24"/>
        </w:rPr>
        <w:t xml:space="preserve">их </w:t>
      </w:r>
      <w:r w:rsidRPr="00C9063C">
        <w:rPr>
          <w:rFonts w:ascii="Arial" w:hAnsi="Arial" w:cs="Arial"/>
          <w:spacing w:val="-2"/>
          <w:sz w:val="24"/>
          <w:szCs w:val="24"/>
        </w:rPr>
        <w:t xml:space="preserve">соответствие </w:t>
      </w:r>
      <w:r w:rsidR="000A6B21" w:rsidRPr="00C9063C">
        <w:rPr>
          <w:rFonts w:ascii="Arial" w:hAnsi="Arial" w:cs="Arial"/>
          <w:spacing w:val="-2"/>
          <w:sz w:val="24"/>
          <w:szCs w:val="24"/>
        </w:rPr>
        <w:t>условиям,</w:t>
      </w:r>
      <w:r w:rsidR="000A6B21" w:rsidRPr="00C9063C">
        <w:rPr>
          <w:rFonts w:ascii="Arial" w:hAnsi="Arial" w:cs="Arial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6"/>
          <w:sz w:val="24"/>
          <w:szCs w:val="24"/>
        </w:rPr>
        <w:t xml:space="preserve">которые </w:t>
      </w:r>
      <w:r w:rsidRPr="00C9063C">
        <w:rPr>
          <w:rFonts w:ascii="Arial" w:hAnsi="Arial" w:cs="Arial"/>
          <w:sz w:val="24"/>
          <w:szCs w:val="24"/>
        </w:rPr>
        <w:t>установлены статьей 4</w:t>
      </w:r>
      <w:r w:rsidRPr="00C9063C">
        <w:rPr>
          <w:rFonts w:ascii="Arial" w:hAnsi="Arial" w:cs="Arial"/>
          <w:spacing w:val="-5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Федерального закона от</w:t>
      </w:r>
      <w:r w:rsidRPr="00C9063C">
        <w:rPr>
          <w:rFonts w:ascii="Arial" w:hAnsi="Arial" w:cs="Arial"/>
          <w:spacing w:val="-4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24.07.2007 г. №</w:t>
      </w:r>
      <w:r w:rsidRPr="00C9063C">
        <w:rPr>
          <w:rFonts w:ascii="Arial" w:hAnsi="Arial" w:cs="Arial"/>
          <w:spacing w:val="4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209-ФЗ:</w:t>
      </w:r>
    </w:p>
    <w:p w:rsidR="00B94DD7" w:rsidRPr="00C9063C" w:rsidRDefault="00B94DD7" w:rsidP="0072188A">
      <w:pPr>
        <w:pStyle w:val="a5"/>
        <w:tabs>
          <w:tab w:val="left" w:pos="1535"/>
        </w:tabs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w w:val="95"/>
          <w:sz w:val="24"/>
          <w:szCs w:val="24"/>
        </w:rPr>
        <w:t>- налоговую</w:t>
      </w:r>
      <w:r w:rsidRPr="00C9063C">
        <w:rPr>
          <w:rFonts w:ascii="Arial" w:hAnsi="Arial" w:cs="Arial"/>
          <w:spacing w:val="70"/>
          <w:sz w:val="24"/>
          <w:szCs w:val="24"/>
        </w:rPr>
        <w:t xml:space="preserve"> </w:t>
      </w:r>
      <w:r w:rsidRPr="00C9063C">
        <w:rPr>
          <w:rFonts w:ascii="Arial" w:hAnsi="Arial" w:cs="Arial"/>
          <w:w w:val="95"/>
          <w:sz w:val="24"/>
          <w:szCs w:val="24"/>
        </w:rPr>
        <w:t>декларацию</w:t>
      </w:r>
      <w:r w:rsidRPr="00C9063C">
        <w:rPr>
          <w:rFonts w:ascii="Arial" w:hAnsi="Arial" w:cs="Arial"/>
          <w:spacing w:val="62"/>
          <w:sz w:val="24"/>
          <w:szCs w:val="24"/>
        </w:rPr>
        <w:t xml:space="preserve"> </w:t>
      </w:r>
      <w:r w:rsidRPr="00C9063C">
        <w:rPr>
          <w:rFonts w:ascii="Arial" w:hAnsi="Arial" w:cs="Arial"/>
          <w:w w:val="95"/>
          <w:sz w:val="24"/>
          <w:szCs w:val="24"/>
        </w:rPr>
        <w:t>за</w:t>
      </w:r>
      <w:r w:rsidRPr="00C9063C">
        <w:rPr>
          <w:rFonts w:ascii="Arial" w:hAnsi="Arial" w:cs="Arial"/>
          <w:spacing w:val="22"/>
          <w:sz w:val="24"/>
          <w:szCs w:val="24"/>
        </w:rPr>
        <w:t xml:space="preserve"> </w:t>
      </w:r>
      <w:r w:rsidRPr="00C9063C">
        <w:rPr>
          <w:rFonts w:ascii="Arial" w:hAnsi="Arial" w:cs="Arial"/>
          <w:w w:val="95"/>
          <w:sz w:val="24"/>
          <w:szCs w:val="24"/>
        </w:rPr>
        <w:t>предшествующий</w:t>
      </w:r>
      <w:r w:rsidRPr="00C9063C">
        <w:rPr>
          <w:rFonts w:ascii="Arial" w:hAnsi="Arial" w:cs="Arial"/>
          <w:spacing w:val="17"/>
          <w:sz w:val="24"/>
          <w:szCs w:val="24"/>
        </w:rPr>
        <w:t xml:space="preserve"> </w:t>
      </w:r>
      <w:r w:rsidRPr="00C9063C">
        <w:rPr>
          <w:rFonts w:ascii="Arial" w:hAnsi="Arial" w:cs="Arial"/>
          <w:w w:val="95"/>
          <w:sz w:val="24"/>
          <w:szCs w:val="24"/>
        </w:rPr>
        <w:t>отчетный</w:t>
      </w:r>
      <w:r w:rsidRPr="00C9063C">
        <w:rPr>
          <w:rFonts w:ascii="Arial" w:hAnsi="Arial" w:cs="Arial"/>
          <w:spacing w:val="55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w w:val="95"/>
          <w:sz w:val="24"/>
          <w:szCs w:val="24"/>
        </w:rPr>
        <w:t>период;</w:t>
      </w:r>
    </w:p>
    <w:p w:rsidR="00B94DD7" w:rsidRPr="00C9063C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z w:val="24"/>
          <w:szCs w:val="24"/>
        </w:rPr>
        <w:t>- справку</w:t>
      </w:r>
      <w:r w:rsidRPr="00C9063C">
        <w:rPr>
          <w:rFonts w:ascii="Arial" w:hAnsi="Arial" w:cs="Arial"/>
          <w:spacing w:val="29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о</w:t>
      </w:r>
      <w:r w:rsidRPr="00C9063C">
        <w:rPr>
          <w:rFonts w:ascii="Arial" w:hAnsi="Arial" w:cs="Arial"/>
          <w:spacing w:val="21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средней</w:t>
      </w:r>
      <w:r w:rsidRPr="00C9063C">
        <w:rPr>
          <w:rFonts w:ascii="Arial" w:hAnsi="Arial" w:cs="Arial"/>
          <w:spacing w:val="2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численности</w:t>
      </w:r>
      <w:r w:rsidRPr="00C9063C">
        <w:rPr>
          <w:rFonts w:ascii="Arial" w:hAnsi="Arial" w:cs="Arial"/>
          <w:spacing w:val="4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работников</w:t>
      </w:r>
      <w:r w:rsidRPr="00C9063C">
        <w:rPr>
          <w:rFonts w:ascii="Arial" w:hAnsi="Arial" w:cs="Arial"/>
          <w:spacing w:val="33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за</w:t>
      </w:r>
      <w:r w:rsidRPr="00C9063C">
        <w:rPr>
          <w:rFonts w:ascii="Arial" w:hAnsi="Arial" w:cs="Arial"/>
          <w:spacing w:val="2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предшествующий календарный год;</w:t>
      </w:r>
    </w:p>
    <w:p w:rsidR="00B94DD7" w:rsidRPr="00C9063C" w:rsidRDefault="00B94DD7" w:rsidP="0072188A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pacing w:val="-2"/>
          <w:sz w:val="24"/>
          <w:szCs w:val="24"/>
        </w:rPr>
        <w:t>- бухгалтерский</w:t>
      </w:r>
      <w:r w:rsidRPr="00C9063C">
        <w:rPr>
          <w:rFonts w:ascii="Arial" w:hAnsi="Arial" w:cs="Arial"/>
          <w:spacing w:val="15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баланс</w:t>
      </w:r>
      <w:r w:rsidRPr="00C9063C">
        <w:rPr>
          <w:rFonts w:ascii="Arial" w:hAnsi="Arial" w:cs="Arial"/>
          <w:spacing w:val="5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за</w:t>
      </w:r>
      <w:r w:rsidRPr="00C9063C">
        <w:rPr>
          <w:rFonts w:ascii="Arial" w:hAnsi="Arial" w:cs="Arial"/>
          <w:spacing w:val="-7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предшествующий</w:t>
      </w:r>
      <w:r w:rsidRPr="00C9063C">
        <w:rPr>
          <w:rFonts w:ascii="Arial" w:hAnsi="Arial" w:cs="Arial"/>
          <w:spacing w:val="-16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отчетный</w:t>
      </w:r>
      <w:r w:rsidRPr="00C9063C">
        <w:rPr>
          <w:rFonts w:ascii="Arial" w:hAnsi="Arial" w:cs="Arial"/>
          <w:spacing w:val="10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период.</w:t>
      </w:r>
    </w:p>
    <w:p w:rsidR="00B94DD7" w:rsidRPr="00C9063C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C9063C">
        <w:rPr>
          <w:rFonts w:ascii="Arial" w:hAnsi="Arial" w:cs="Arial"/>
          <w:sz w:val="24"/>
          <w:szCs w:val="24"/>
        </w:rPr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организаций,</w:t>
      </w:r>
      <w:r w:rsidRPr="00C9063C">
        <w:rPr>
          <w:rFonts w:ascii="Arial" w:hAnsi="Arial" w:cs="Arial"/>
          <w:spacing w:val="-2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за</w:t>
      </w:r>
      <w:r w:rsidRPr="00C9063C">
        <w:rPr>
          <w:rFonts w:ascii="Arial" w:hAnsi="Arial" w:cs="Arial"/>
          <w:spacing w:val="-16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исключением случаев,</w:t>
      </w:r>
      <w:r w:rsidRPr="00C9063C">
        <w:rPr>
          <w:rFonts w:ascii="Arial" w:hAnsi="Arial" w:cs="Arial"/>
          <w:spacing w:val="-4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если</w:t>
      </w:r>
      <w:r w:rsidRPr="00C9063C">
        <w:rPr>
          <w:rFonts w:ascii="Arial" w:hAnsi="Arial" w:cs="Arial"/>
          <w:spacing w:val="-7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такие</w:t>
      </w:r>
      <w:r w:rsidRPr="00C9063C">
        <w:rPr>
          <w:rFonts w:ascii="Arial" w:hAnsi="Arial" w:cs="Arial"/>
          <w:spacing w:val="-7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документы включены</w:t>
      </w:r>
      <w:r w:rsidRPr="00C9063C">
        <w:rPr>
          <w:rFonts w:ascii="Arial" w:hAnsi="Arial" w:cs="Arial"/>
          <w:spacing w:val="8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в</w:t>
      </w:r>
      <w:r w:rsidRPr="00C9063C">
        <w:rPr>
          <w:rFonts w:ascii="Arial" w:hAnsi="Arial" w:cs="Arial"/>
          <w:spacing w:val="65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определенный</w:t>
      </w:r>
      <w:r w:rsidRPr="00C9063C">
        <w:rPr>
          <w:rFonts w:ascii="Arial" w:hAnsi="Arial" w:cs="Arial"/>
          <w:spacing w:val="8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Федеральным</w:t>
      </w:r>
      <w:r w:rsidRPr="00C9063C">
        <w:rPr>
          <w:rFonts w:ascii="Arial" w:hAnsi="Arial" w:cs="Arial"/>
          <w:spacing w:val="8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законом</w:t>
      </w:r>
      <w:r w:rsidRPr="00C9063C">
        <w:rPr>
          <w:rFonts w:ascii="Arial" w:hAnsi="Arial" w:cs="Arial"/>
          <w:spacing w:val="8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от</w:t>
      </w:r>
      <w:r w:rsidRPr="00C9063C">
        <w:rPr>
          <w:rFonts w:ascii="Arial" w:hAnsi="Arial" w:cs="Arial"/>
          <w:spacing w:val="72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27</w:t>
      </w:r>
      <w:r w:rsidRPr="00C9063C">
        <w:rPr>
          <w:rFonts w:ascii="Arial" w:hAnsi="Arial" w:cs="Arial"/>
          <w:spacing w:val="74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июля</w:t>
      </w:r>
      <w:r w:rsidRPr="00C9063C">
        <w:rPr>
          <w:rFonts w:ascii="Arial" w:hAnsi="Arial" w:cs="Arial"/>
          <w:spacing w:val="8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2010</w:t>
      </w:r>
      <w:r w:rsidRPr="00C9063C">
        <w:rPr>
          <w:rFonts w:ascii="Arial" w:hAnsi="Arial" w:cs="Arial"/>
          <w:spacing w:val="7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года №</w:t>
      </w:r>
      <w:r w:rsidR="00B80891" w:rsidRPr="00C9063C">
        <w:rPr>
          <w:rFonts w:ascii="Arial" w:hAnsi="Arial" w:cs="Arial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210-ФЗ «Об организации предоставления государственных и муниципальных услуг» перечень документов.</w:t>
      </w:r>
      <w:proofErr w:type="gramEnd"/>
    </w:p>
    <w:p w:rsidR="00B94DD7" w:rsidRPr="00C9063C" w:rsidRDefault="00B94DD7" w:rsidP="007218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z w:val="24"/>
          <w:szCs w:val="24"/>
        </w:rPr>
        <w:t>4. Поддержка оказывается субъектам малого и среднего предпринимательства, если они:</w:t>
      </w:r>
    </w:p>
    <w:p w:rsidR="00B94DD7" w:rsidRPr="00C9063C" w:rsidRDefault="00B94DD7" w:rsidP="0072188A">
      <w:pPr>
        <w:pStyle w:val="Arial"/>
      </w:pPr>
      <w:r w:rsidRPr="00C9063C">
        <w:t xml:space="preserve">осуществляют свою деятельность на территории </w:t>
      </w:r>
      <w:r w:rsidR="00FF7ACA" w:rsidRPr="00C9063C">
        <w:t>Калачеевского</w:t>
      </w:r>
      <w:r w:rsidRPr="00C9063C">
        <w:t xml:space="preserve"> </w:t>
      </w:r>
      <w:proofErr w:type="gramStart"/>
      <w:r w:rsidRPr="00C9063C">
        <w:t>сельского</w:t>
      </w:r>
      <w:proofErr w:type="gramEnd"/>
      <w:r w:rsidRPr="00C9063C">
        <w:t xml:space="preserve"> поселения,</w:t>
      </w:r>
    </w:p>
    <w:p w:rsidR="00B94DD7" w:rsidRPr="00C9063C" w:rsidRDefault="00B94DD7" w:rsidP="0072188A">
      <w:pPr>
        <w:pStyle w:val="Arial"/>
      </w:pPr>
      <w:r w:rsidRPr="00C9063C">
        <w:t xml:space="preserve">не находятся в стадии приостановления деятельности, реорганизации, </w:t>
      </w:r>
      <w:r w:rsidRPr="00C9063C">
        <w:rPr>
          <w:w w:val="95"/>
        </w:rPr>
        <w:t>ликвидации</w:t>
      </w:r>
      <w:r w:rsidRPr="00C9063C">
        <w:rPr>
          <w:spacing w:val="44"/>
        </w:rPr>
        <w:t xml:space="preserve"> </w:t>
      </w:r>
      <w:r w:rsidRPr="00C9063C">
        <w:rPr>
          <w:w w:val="95"/>
        </w:rPr>
        <w:t>или</w:t>
      </w:r>
      <w:r w:rsidRPr="00C9063C">
        <w:rPr>
          <w:spacing w:val="21"/>
        </w:rPr>
        <w:t xml:space="preserve"> </w:t>
      </w:r>
      <w:r w:rsidRPr="00C9063C">
        <w:rPr>
          <w:spacing w:val="-2"/>
          <w:w w:val="95"/>
        </w:rPr>
        <w:t>банкротства.</w:t>
      </w:r>
    </w:p>
    <w:p w:rsidR="00B94DD7" w:rsidRPr="00C9063C" w:rsidRDefault="00B94DD7" w:rsidP="0072188A">
      <w:pPr>
        <w:pStyle w:val="Arial"/>
      </w:pPr>
      <w:r w:rsidRPr="00C9063C">
        <w:t>Поддержка не может оказываться в отношении субъектов малого и среднего предпринимательства:</w:t>
      </w:r>
    </w:p>
    <w:p w:rsidR="00B94DD7" w:rsidRPr="00C9063C" w:rsidRDefault="00B94DD7" w:rsidP="0072188A">
      <w:pPr>
        <w:pStyle w:val="Arial"/>
      </w:pPr>
      <w:r w:rsidRPr="00C9063C"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94DD7" w:rsidRPr="00C9063C" w:rsidRDefault="00B94DD7" w:rsidP="0072188A">
      <w:pPr>
        <w:pStyle w:val="Arial"/>
      </w:pPr>
      <w:r w:rsidRPr="00C9063C">
        <w:rPr>
          <w:w w:val="95"/>
        </w:rPr>
        <w:t>2) являющихся</w:t>
      </w:r>
      <w:r w:rsidRPr="00C9063C">
        <w:rPr>
          <w:spacing w:val="47"/>
        </w:rPr>
        <w:t xml:space="preserve"> </w:t>
      </w:r>
      <w:r w:rsidRPr="00C9063C">
        <w:rPr>
          <w:w w:val="95"/>
        </w:rPr>
        <w:t>участниками</w:t>
      </w:r>
      <w:r w:rsidRPr="00C9063C">
        <w:rPr>
          <w:spacing w:val="46"/>
        </w:rPr>
        <w:t xml:space="preserve"> </w:t>
      </w:r>
      <w:r w:rsidRPr="00C9063C">
        <w:rPr>
          <w:w w:val="95"/>
        </w:rPr>
        <w:t>соглашений</w:t>
      </w:r>
      <w:r w:rsidRPr="00C9063C">
        <w:rPr>
          <w:spacing w:val="50"/>
        </w:rPr>
        <w:t xml:space="preserve"> </w:t>
      </w:r>
      <w:r w:rsidRPr="00C9063C">
        <w:rPr>
          <w:w w:val="95"/>
        </w:rPr>
        <w:t>о</w:t>
      </w:r>
      <w:r w:rsidRPr="00C9063C">
        <w:rPr>
          <w:spacing w:val="15"/>
        </w:rPr>
        <w:t xml:space="preserve"> </w:t>
      </w:r>
      <w:r w:rsidRPr="00C9063C">
        <w:rPr>
          <w:w w:val="95"/>
        </w:rPr>
        <w:t>разделе</w:t>
      </w:r>
      <w:r w:rsidRPr="00C9063C">
        <w:rPr>
          <w:spacing w:val="31"/>
        </w:rPr>
        <w:t xml:space="preserve"> </w:t>
      </w:r>
      <w:r w:rsidRPr="00C9063C">
        <w:rPr>
          <w:spacing w:val="-2"/>
          <w:w w:val="95"/>
        </w:rPr>
        <w:t>продукции;</w:t>
      </w:r>
    </w:p>
    <w:p w:rsidR="00B94DD7" w:rsidRPr="00C9063C" w:rsidRDefault="00B94DD7" w:rsidP="0072188A">
      <w:pPr>
        <w:pStyle w:val="Arial"/>
      </w:pPr>
      <w:r w:rsidRPr="00C9063C">
        <w:t xml:space="preserve">3) </w:t>
      </w:r>
      <w:proofErr w:type="gramStart"/>
      <w:r w:rsidRPr="00C9063C">
        <w:t>осуществляющих</w:t>
      </w:r>
      <w:proofErr w:type="gramEnd"/>
      <w:r w:rsidRPr="00C9063C">
        <w:t xml:space="preserve"> предпринимательскую деятельность в сфере игорного бизнеса;</w:t>
      </w:r>
    </w:p>
    <w:p w:rsidR="00B94DD7" w:rsidRPr="00C9063C" w:rsidRDefault="00B94DD7" w:rsidP="0072188A">
      <w:pPr>
        <w:pStyle w:val="Arial"/>
      </w:pPr>
      <w:r w:rsidRPr="00C9063C"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</w:t>
      </w:r>
      <w:r w:rsidRPr="00C9063C">
        <w:rPr>
          <w:spacing w:val="-2"/>
        </w:rPr>
        <w:t xml:space="preserve"> </w:t>
      </w:r>
      <w:r w:rsidRPr="00C9063C">
        <w:t>международными</w:t>
      </w:r>
      <w:r w:rsidRPr="00C9063C">
        <w:rPr>
          <w:spacing w:val="-2"/>
        </w:rPr>
        <w:t xml:space="preserve"> </w:t>
      </w:r>
      <w:r w:rsidRPr="00C9063C">
        <w:t>договорами Российской Федерации.</w:t>
      </w:r>
    </w:p>
    <w:p w:rsidR="00B94DD7" w:rsidRPr="00C9063C" w:rsidRDefault="00B94DD7" w:rsidP="0072188A">
      <w:pPr>
        <w:pStyle w:val="Arial"/>
      </w:pPr>
      <w:r w:rsidRPr="00C9063C">
        <w:t>5. В</w:t>
      </w:r>
      <w:r w:rsidRPr="00C9063C">
        <w:rPr>
          <w:spacing w:val="-18"/>
        </w:rPr>
        <w:t xml:space="preserve"> </w:t>
      </w:r>
      <w:r w:rsidRPr="00C9063C">
        <w:t>оказании</w:t>
      </w:r>
      <w:r w:rsidRPr="00C9063C">
        <w:rPr>
          <w:spacing w:val="-13"/>
        </w:rPr>
        <w:t xml:space="preserve"> </w:t>
      </w:r>
      <w:r w:rsidRPr="00C9063C">
        <w:t>поддержки</w:t>
      </w:r>
      <w:r w:rsidRPr="00C9063C">
        <w:rPr>
          <w:spacing w:val="-7"/>
        </w:rPr>
        <w:t xml:space="preserve"> </w:t>
      </w:r>
      <w:r w:rsidRPr="00C9063C">
        <w:t>должно</w:t>
      </w:r>
      <w:r w:rsidRPr="00C9063C">
        <w:rPr>
          <w:spacing w:val="-11"/>
        </w:rPr>
        <w:t xml:space="preserve"> </w:t>
      </w:r>
      <w:r w:rsidRPr="00C9063C">
        <w:t>быть</w:t>
      </w:r>
      <w:r w:rsidRPr="00C9063C">
        <w:rPr>
          <w:spacing w:val="-15"/>
        </w:rPr>
        <w:t xml:space="preserve"> </w:t>
      </w:r>
      <w:r w:rsidRPr="00C9063C">
        <w:t>отказано</w:t>
      </w:r>
      <w:r w:rsidRPr="00C9063C">
        <w:rPr>
          <w:spacing w:val="-7"/>
        </w:rPr>
        <w:t xml:space="preserve"> </w:t>
      </w:r>
      <w:r w:rsidRPr="00C9063C">
        <w:t>в</w:t>
      </w:r>
      <w:r w:rsidRPr="00C9063C">
        <w:rPr>
          <w:spacing w:val="-18"/>
        </w:rPr>
        <w:t xml:space="preserve"> </w:t>
      </w:r>
      <w:r w:rsidRPr="00C9063C">
        <w:t>случае,</w:t>
      </w:r>
      <w:r w:rsidRPr="00C9063C">
        <w:rPr>
          <w:spacing w:val="-8"/>
        </w:rPr>
        <w:t xml:space="preserve"> </w:t>
      </w:r>
      <w:r w:rsidRPr="00C9063C">
        <w:rPr>
          <w:spacing w:val="-2"/>
        </w:rPr>
        <w:t>если:</w:t>
      </w:r>
    </w:p>
    <w:p w:rsidR="00B94DD7" w:rsidRPr="00C9063C" w:rsidRDefault="00B94DD7" w:rsidP="0072188A">
      <w:pPr>
        <w:pStyle w:val="Arial"/>
      </w:pPr>
      <w:r w:rsidRPr="00C9063C">
        <w:t xml:space="preserve">1) 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</w:t>
      </w:r>
      <w:r w:rsidRPr="00C9063C">
        <w:rPr>
          <w:spacing w:val="-2"/>
        </w:rPr>
        <w:t>документы;</w:t>
      </w:r>
    </w:p>
    <w:p w:rsidR="00B94DD7" w:rsidRPr="00C9063C" w:rsidRDefault="00B94DD7" w:rsidP="0072188A">
      <w:pPr>
        <w:pStyle w:val="Arial"/>
      </w:pPr>
      <w:r w:rsidRPr="00C9063C">
        <w:rPr>
          <w:w w:val="95"/>
        </w:rPr>
        <w:t>2) не</w:t>
      </w:r>
      <w:r w:rsidRPr="00C9063C">
        <w:rPr>
          <w:spacing w:val="12"/>
        </w:rPr>
        <w:t xml:space="preserve"> </w:t>
      </w:r>
      <w:r w:rsidRPr="00C9063C">
        <w:rPr>
          <w:w w:val="95"/>
        </w:rPr>
        <w:t>выполнены</w:t>
      </w:r>
      <w:r w:rsidRPr="00C9063C">
        <w:rPr>
          <w:spacing w:val="41"/>
        </w:rPr>
        <w:t xml:space="preserve"> </w:t>
      </w:r>
      <w:r w:rsidRPr="00C9063C">
        <w:rPr>
          <w:w w:val="95"/>
        </w:rPr>
        <w:t>условия</w:t>
      </w:r>
      <w:r w:rsidRPr="00C9063C">
        <w:rPr>
          <w:spacing w:val="36"/>
        </w:rPr>
        <w:t xml:space="preserve"> </w:t>
      </w:r>
      <w:r w:rsidRPr="00C9063C">
        <w:rPr>
          <w:w w:val="95"/>
        </w:rPr>
        <w:t>оказания</w:t>
      </w:r>
      <w:r w:rsidRPr="00C9063C">
        <w:rPr>
          <w:spacing w:val="33"/>
        </w:rPr>
        <w:t xml:space="preserve"> </w:t>
      </w:r>
      <w:r w:rsidRPr="00C9063C">
        <w:rPr>
          <w:spacing w:val="-2"/>
          <w:w w:val="95"/>
        </w:rPr>
        <w:t>поддержки;</w:t>
      </w:r>
    </w:p>
    <w:p w:rsidR="00B94DD7" w:rsidRPr="00C9063C" w:rsidRDefault="00B94DD7" w:rsidP="0072188A">
      <w:pPr>
        <w:pStyle w:val="Arial"/>
      </w:pPr>
      <w:r w:rsidRPr="00C9063C">
        <w:t xml:space="preserve">3) ранее в отношении заявителя - субъекта малого и среднего предпринимательства было принято решение об оказании аналогичной </w:t>
      </w:r>
      <w:r w:rsidRPr="00C9063C">
        <w:rPr>
          <w:spacing w:val="-2"/>
        </w:rPr>
        <w:t>поддержки</w:t>
      </w:r>
      <w:r w:rsidRPr="00C9063C">
        <w:rPr>
          <w:spacing w:val="-5"/>
        </w:rPr>
        <w:t xml:space="preserve"> </w:t>
      </w:r>
      <w:r w:rsidRPr="00C9063C">
        <w:rPr>
          <w:spacing w:val="-2"/>
        </w:rPr>
        <w:t>(поддержки,</w:t>
      </w:r>
      <w:r w:rsidRPr="00C9063C">
        <w:rPr>
          <w:spacing w:val="-5"/>
        </w:rPr>
        <w:t xml:space="preserve"> </w:t>
      </w:r>
      <w:proofErr w:type="gramStart"/>
      <w:r w:rsidRPr="00C9063C">
        <w:rPr>
          <w:spacing w:val="-2"/>
        </w:rPr>
        <w:t>условия</w:t>
      </w:r>
      <w:proofErr w:type="gramEnd"/>
      <w:r w:rsidRPr="00C9063C">
        <w:rPr>
          <w:spacing w:val="-7"/>
        </w:rPr>
        <w:t xml:space="preserve"> </w:t>
      </w:r>
      <w:r w:rsidRPr="00C9063C">
        <w:rPr>
          <w:spacing w:val="-2"/>
        </w:rPr>
        <w:t>оказания</w:t>
      </w:r>
      <w:r w:rsidRPr="00C9063C">
        <w:rPr>
          <w:spacing w:val="-10"/>
        </w:rPr>
        <w:t xml:space="preserve"> </w:t>
      </w:r>
      <w:r w:rsidRPr="00C9063C">
        <w:rPr>
          <w:spacing w:val="-2"/>
        </w:rPr>
        <w:t>которой</w:t>
      </w:r>
      <w:r w:rsidRPr="00C9063C">
        <w:rPr>
          <w:spacing w:val="-13"/>
        </w:rPr>
        <w:t xml:space="preserve"> </w:t>
      </w:r>
      <w:r w:rsidRPr="00C9063C">
        <w:rPr>
          <w:spacing w:val="-2"/>
        </w:rPr>
        <w:t>совпадают, включая</w:t>
      </w:r>
      <w:r w:rsidRPr="00C9063C">
        <w:rPr>
          <w:spacing w:val="-13"/>
        </w:rPr>
        <w:t xml:space="preserve"> </w:t>
      </w:r>
      <w:r w:rsidRPr="00C9063C">
        <w:rPr>
          <w:spacing w:val="-2"/>
        </w:rPr>
        <w:t xml:space="preserve">форму, </w:t>
      </w:r>
      <w:r w:rsidRPr="00C9063C">
        <w:t>вид поддержки и цели ее оказания) и сроки ее оказания не истекли;</w:t>
      </w:r>
    </w:p>
    <w:p w:rsidR="00B94DD7" w:rsidRPr="00C9063C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z w:val="24"/>
          <w:szCs w:val="24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B94DD7" w:rsidRPr="00C9063C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z w:val="24"/>
          <w:szCs w:val="24"/>
        </w:rPr>
        <w:t xml:space="preserve">6. 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</w:t>
      </w:r>
      <w:r w:rsidR="00FF7ACA" w:rsidRPr="00C9063C">
        <w:rPr>
          <w:rFonts w:ascii="Arial" w:hAnsi="Arial" w:cs="Arial"/>
          <w:sz w:val="24"/>
          <w:szCs w:val="24"/>
        </w:rPr>
        <w:t>Калачеевского</w:t>
      </w:r>
      <w:r w:rsidRPr="00C9063C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C9063C">
        <w:rPr>
          <w:rFonts w:ascii="Arial" w:hAnsi="Arial" w:cs="Arial"/>
          <w:sz w:val="24"/>
          <w:szCs w:val="24"/>
        </w:rPr>
        <w:lastRenderedPageBreak/>
        <w:t xml:space="preserve">согласно </w:t>
      </w:r>
      <w:r w:rsidR="00B80891" w:rsidRPr="00C9063C">
        <w:rPr>
          <w:rFonts w:ascii="Arial" w:hAnsi="Arial" w:cs="Arial"/>
          <w:sz w:val="24"/>
          <w:szCs w:val="24"/>
        </w:rPr>
        <w:t xml:space="preserve">приложению </w:t>
      </w:r>
      <w:r w:rsidRPr="00C9063C">
        <w:rPr>
          <w:rFonts w:ascii="Arial" w:hAnsi="Arial" w:cs="Arial"/>
          <w:sz w:val="24"/>
          <w:szCs w:val="24"/>
        </w:rPr>
        <w:t xml:space="preserve">1 к настоящему </w:t>
      </w:r>
      <w:r w:rsidRPr="00C9063C">
        <w:rPr>
          <w:rFonts w:ascii="Arial" w:hAnsi="Arial" w:cs="Arial"/>
          <w:spacing w:val="-2"/>
          <w:sz w:val="24"/>
          <w:szCs w:val="24"/>
        </w:rPr>
        <w:t>Положению.</w:t>
      </w:r>
    </w:p>
    <w:p w:rsidR="00B94DD7" w:rsidRPr="00C9063C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z w:val="24"/>
          <w:szCs w:val="24"/>
        </w:rPr>
        <w:t>Каждый субъект малого и среднего предпринимательства</w:t>
      </w:r>
      <w:r w:rsidRPr="00C9063C">
        <w:rPr>
          <w:rFonts w:ascii="Arial" w:hAnsi="Arial" w:cs="Arial"/>
          <w:spacing w:val="-7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должен быть проинформирован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о</w:t>
      </w:r>
      <w:r w:rsidRPr="00C9063C">
        <w:rPr>
          <w:rFonts w:ascii="Arial" w:hAnsi="Arial" w:cs="Arial"/>
          <w:spacing w:val="-17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решении,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принятом</w:t>
      </w:r>
      <w:r w:rsidRPr="00C9063C">
        <w:rPr>
          <w:rFonts w:ascii="Arial" w:hAnsi="Arial" w:cs="Arial"/>
          <w:spacing w:val="-17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по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такому</w:t>
      </w:r>
      <w:r w:rsidRPr="00C9063C">
        <w:rPr>
          <w:rFonts w:ascii="Arial" w:hAnsi="Arial" w:cs="Arial"/>
          <w:spacing w:val="-17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обращению,</w:t>
      </w:r>
      <w:r w:rsidRPr="00C9063C">
        <w:rPr>
          <w:rFonts w:ascii="Arial" w:hAnsi="Arial" w:cs="Arial"/>
          <w:spacing w:val="-17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в</w:t>
      </w:r>
      <w:r w:rsidRPr="00C9063C">
        <w:rPr>
          <w:rFonts w:ascii="Arial" w:hAnsi="Arial" w:cs="Arial"/>
          <w:spacing w:val="-17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течение</w:t>
      </w:r>
      <w:r w:rsidRPr="00C9063C">
        <w:rPr>
          <w:rFonts w:ascii="Arial" w:hAnsi="Arial" w:cs="Arial"/>
          <w:spacing w:val="-14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пяти дней со дня его принятия.</w:t>
      </w:r>
    </w:p>
    <w:p w:rsidR="00B94DD7" w:rsidRPr="00C9063C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z w:val="24"/>
          <w:szCs w:val="24"/>
        </w:rPr>
        <w:t>7. Поддержка субъектов малого и среднего предпринимательства и организаций, образующих инфраструктуру поддержки субъектов малого и среднего</w:t>
      </w:r>
      <w:r w:rsidRPr="00C9063C">
        <w:rPr>
          <w:rFonts w:ascii="Arial" w:hAnsi="Arial" w:cs="Arial"/>
          <w:spacing w:val="-12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предпринимательства,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на</w:t>
      </w:r>
      <w:r w:rsidRPr="00C9063C">
        <w:rPr>
          <w:rFonts w:ascii="Arial" w:hAnsi="Arial" w:cs="Arial"/>
          <w:spacing w:val="-16"/>
          <w:sz w:val="24"/>
          <w:szCs w:val="24"/>
        </w:rPr>
        <w:t xml:space="preserve"> </w:t>
      </w:r>
      <w:r w:rsidR="001E0CE3" w:rsidRPr="00C9063C">
        <w:rPr>
          <w:rFonts w:ascii="Arial" w:hAnsi="Arial" w:cs="Arial"/>
          <w:sz w:val="24"/>
          <w:szCs w:val="24"/>
        </w:rPr>
        <w:t xml:space="preserve">территории </w:t>
      </w:r>
      <w:r w:rsidR="00FF7ACA" w:rsidRPr="00C9063C">
        <w:rPr>
          <w:rFonts w:ascii="Arial" w:hAnsi="Arial" w:cs="Arial"/>
          <w:sz w:val="24"/>
          <w:szCs w:val="24"/>
        </w:rPr>
        <w:t>Калачеевского</w:t>
      </w:r>
      <w:r w:rsidR="001E0CE3" w:rsidRPr="00C9063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9063C">
        <w:rPr>
          <w:rFonts w:ascii="Arial" w:hAnsi="Arial" w:cs="Arial"/>
          <w:sz w:val="24"/>
          <w:szCs w:val="24"/>
        </w:rPr>
        <w:t>,</w:t>
      </w:r>
      <w:r w:rsidRPr="00C9063C">
        <w:rPr>
          <w:rFonts w:ascii="Arial" w:hAnsi="Arial" w:cs="Arial"/>
          <w:spacing w:val="-7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может</w:t>
      </w:r>
      <w:r w:rsidRPr="00C9063C">
        <w:rPr>
          <w:rFonts w:ascii="Arial" w:hAnsi="Arial" w:cs="Arial"/>
          <w:spacing w:val="-5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осуществляться в следующих формах:</w:t>
      </w:r>
    </w:p>
    <w:p w:rsidR="00B94DD7" w:rsidRPr="00C9063C" w:rsidRDefault="00B94DD7" w:rsidP="00513CB3">
      <w:pPr>
        <w:pStyle w:val="a3"/>
        <w:ind w:left="0" w:firstLine="709"/>
        <w:jc w:val="left"/>
        <w:rPr>
          <w:rFonts w:ascii="Arial" w:hAnsi="Arial" w:cs="Arial"/>
          <w:spacing w:val="-2"/>
          <w:sz w:val="24"/>
          <w:szCs w:val="24"/>
        </w:rPr>
      </w:pPr>
      <w:r w:rsidRPr="00C9063C">
        <w:rPr>
          <w:rFonts w:ascii="Arial" w:hAnsi="Arial" w:cs="Arial"/>
          <w:spacing w:val="-2"/>
          <w:sz w:val="24"/>
          <w:szCs w:val="24"/>
        </w:rPr>
        <w:t>- финансовая;</w:t>
      </w:r>
    </w:p>
    <w:p w:rsidR="00B94DD7" w:rsidRPr="00C9063C" w:rsidRDefault="00B94DD7" w:rsidP="00513CB3">
      <w:pPr>
        <w:pStyle w:val="a3"/>
        <w:ind w:left="0" w:firstLine="709"/>
        <w:jc w:val="left"/>
        <w:rPr>
          <w:rFonts w:ascii="Arial" w:hAnsi="Arial" w:cs="Arial"/>
          <w:spacing w:val="-2"/>
          <w:sz w:val="24"/>
          <w:szCs w:val="24"/>
        </w:rPr>
      </w:pPr>
      <w:r w:rsidRPr="00C9063C">
        <w:rPr>
          <w:rFonts w:ascii="Arial" w:hAnsi="Arial" w:cs="Arial"/>
          <w:spacing w:val="-2"/>
          <w:sz w:val="24"/>
          <w:szCs w:val="24"/>
        </w:rPr>
        <w:t>- имущественная;</w:t>
      </w:r>
    </w:p>
    <w:p w:rsidR="00B94DD7" w:rsidRPr="00C9063C" w:rsidRDefault="00B94DD7" w:rsidP="00513CB3">
      <w:pPr>
        <w:pStyle w:val="a3"/>
        <w:ind w:left="0" w:firstLine="709"/>
        <w:jc w:val="left"/>
        <w:rPr>
          <w:rFonts w:ascii="Arial" w:hAnsi="Arial" w:cs="Arial"/>
          <w:spacing w:val="-2"/>
          <w:sz w:val="24"/>
          <w:szCs w:val="24"/>
        </w:rPr>
      </w:pPr>
      <w:r w:rsidRPr="00C9063C">
        <w:rPr>
          <w:rFonts w:ascii="Arial" w:hAnsi="Arial" w:cs="Arial"/>
          <w:spacing w:val="-2"/>
          <w:sz w:val="24"/>
          <w:szCs w:val="24"/>
        </w:rPr>
        <w:t>- информационная;</w:t>
      </w:r>
    </w:p>
    <w:p w:rsidR="00B94DD7" w:rsidRPr="00C9063C" w:rsidRDefault="00B94DD7" w:rsidP="00513CB3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pacing w:val="-2"/>
          <w:sz w:val="24"/>
          <w:szCs w:val="24"/>
        </w:rPr>
        <w:t>- консультационная;</w:t>
      </w:r>
    </w:p>
    <w:p w:rsidR="00B94DD7" w:rsidRPr="00C9063C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z w:val="24"/>
          <w:szCs w:val="24"/>
        </w:rPr>
        <w:t>- иные формы поддержки, предусмотренные ст. 16 Федеральным законом от 24.07.2007 г. №</w:t>
      </w:r>
      <w:r w:rsidRPr="00C9063C">
        <w:rPr>
          <w:rFonts w:ascii="Arial" w:hAnsi="Arial" w:cs="Arial"/>
          <w:spacing w:val="4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209-ФЗ «О развитии малого и среднего предпринимательства в Российской Федерации».</w:t>
      </w:r>
    </w:p>
    <w:p w:rsidR="00B94DD7" w:rsidRPr="00C9063C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C9063C">
        <w:rPr>
          <w:rFonts w:ascii="Arial" w:hAnsi="Arial" w:cs="Arial"/>
          <w:sz w:val="24"/>
          <w:szCs w:val="24"/>
        </w:rPr>
        <w:t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в</w:t>
      </w:r>
      <w:r w:rsidRPr="00C9063C">
        <w:rPr>
          <w:rFonts w:ascii="Arial" w:hAnsi="Arial" w:cs="Arial"/>
          <w:spacing w:val="-17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соответствии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с</w:t>
      </w:r>
      <w:r w:rsidRPr="00C9063C">
        <w:rPr>
          <w:rFonts w:ascii="Arial" w:hAnsi="Arial" w:cs="Arial"/>
          <w:spacing w:val="-17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законодательством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Российской</w:t>
      </w:r>
      <w:r w:rsidRPr="00C9063C">
        <w:rPr>
          <w:rFonts w:ascii="Arial" w:hAnsi="Arial" w:cs="Arial"/>
          <w:spacing w:val="-17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Федерации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 xml:space="preserve">за счет средств бюджета </w:t>
      </w:r>
      <w:r w:rsidR="00FF7ACA" w:rsidRPr="00C9063C">
        <w:rPr>
          <w:rFonts w:ascii="Arial" w:hAnsi="Arial" w:cs="Arial"/>
          <w:sz w:val="24"/>
          <w:szCs w:val="24"/>
        </w:rPr>
        <w:t>Калачеевского</w:t>
      </w:r>
      <w:r w:rsidRPr="00C9063C">
        <w:rPr>
          <w:rFonts w:ascii="Arial" w:hAnsi="Arial" w:cs="Arial"/>
          <w:sz w:val="24"/>
          <w:szCs w:val="24"/>
        </w:rPr>
        <w:t xml:space="preserve"> сельского поселения путем предоставления субсидий, бюджетных инвестиций, государственных и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  <w:proofErr w:type="gramEnd"/>
    </w:p>
    <w:p w:rsidR="00B94DD7" w:rsidRPr="00C9063C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z w:val="24"/>
          <w:szCs w:val="24"/>
        </w:rPr>
        <w:t>Финансовая поддержка субъектов малого и среднего предпринимательства, предусмотренная настоящим пунктом,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</w:t>
      </w:r>
      <w:r w:rsidRPr="00C9063C">
        <w:rPr>
          <w:rFonts w:ascii="Arial" w:hAnsi="Arial" w:cs="Arial"/>
          <w:spacing w:val="4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Федерации.</w:t>
      </w:r>
    </w:p>
    <w:p w:rsidR="00B94DD7" w:rsidRPr="00C9063C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pacing w:val="-2"/>
          <w:sz w:val="24"/>
          <w:szCs w:val="24"/>
        </w:rPr>
        <w:t xml:space="preserve">9. </w:t>
      </w:r>
      <w:proofErr w:type="gramStart"/>
      <w:r w:rsidRPr="00C9063C">
        <w:rPr>
          <w:rFonts w:ascii="Arial" w:hAnsi="Arial" w:cs="Arial"/>
          <w:spacing w:val="-2"/>
          <w:sz w:val="24"/>
          <w:szCs w:val="24"/>
        </w:rPr>
        <w:t>Оказание</w:t>
      </w:r>
      <w:r w:rsidRPr="00C9063C">
        <w:rPr>
          <w:rFonts w:ascii="Arial" w:hAnsi="Arial" w:cs="Arial"/>
          <w:spacing w:val="-8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имущественной поддержки субъектам</w:t>
      </w:r>
      <w:r w:rsidRPr="00C9063C">
        <w:rPr>
          <w:rFonts w:ascii="Arial" w:hAnsi="Arial" w:cs="Arial"/>
          <w:spacing w:val="-4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малого</w:t>
      </w:r>
      <w:r w:rsidRPr="00C9063C">
        <w:rPr>
          <w:rFonts w:ascii="Arial" w:hAnsi="Arial" w:cs="Arial"/>
          <w:spacing w:val="-11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и</w:t>
      </w:r>
      <w:r w:rsidRPr="00C9063C">
        <w:rPr>
          <w:rFonts w:ascii="Arial" w:hAnsi="Arial" w:cs="Arial"/>
          <w:spacing w:val="-16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 xml:space="preserve">среднего </w:t>
      </w:r>
      <w:r w:rsidRPr="00C9063C">
        <w:rPr>
          <w:rFonts w:ascii="Arial" w:hAnsi="Arial" w:cs="Arial"/>
          <w:sz w:val="24"/>
          <w:szCs w:val="24"/>
        </w:rPr>
        <w:t xml:space="preserve">предпринимательства, а также организациям, образующим инфраструктуру поддержки субъектов малого и среднего предпринимательства осуществляется в виде передачи во владение и (или) в пользование </w:t>
      </w:r>
      <w:r w:rsidRPr="00C9063C">
        <w:rPr>
          <w:rFonts w:ascii="Arial" w:hAnsi="Arial" w:cs="Arial"/>
          <w:spacing w:val="-2"/>
          <w:sz w:val="24"/>
          <w:szCs w:val="24"/>
        </w:rPr>
        <w:t>муниципального</w:t>
      </w:r>
      <w:r w:rsidRPr="00C9063C">
        <w:rPr>
          <w:rFonts w:ascii="Arial" w:hAnsi="Arial" w:cs="Arial"/>
          <w:spacing w:val="-16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имущества, в</w:t>
      </w:r>
      <w:r w:rsidRPr="00C9063C">
        <w:rPr>
          <w:rFonts w:ascii="Arial" w:hAnsi="Arial" w:cs="Arial"/>
          <w:spacing w:val="-13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том</w:t>
      </w:r>
      <w:r w:rsidRPr="00C9063C">
        <w:rPr>
          <w:rFonts w:ascii="Arial" w:hAnsi="Arial" w:cs="Arial"/>
          <w:spacing w:val="-11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числе земельных участков (за</w:t>
      </w:r>
      <w:r w:rsidRPr="00C9063C">
        <w:rPr>
          <w:rFonts w:ascii="Arial" w:hAnsi="Arial" w:cs="Arial"/>
          <w:spacing w:val="-10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 xml:space="preserve">исключением </w:t>
      </w:r>
      <w:r w:rsidRPr="00C9063C">
        <w:rPr>
          <w:rFonts w:ascii="Arial" w:hAnsi="Arial" w:cs="Arial"/>
          <w:sz w:val="24"/>
          <w:szCs w:val="24"/>
        </w:rPr>
        <w:t>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</w:t>
      </w:r>
      <w:proofErr w:type="gramEnd"/>
      <w:r w:rsidRPr="00C9063C">
        <w:rPr>
          <w:rFonts w:ascii="Arial" w:hAnsi="Arial" w:cs="Arial"/>
          <w:sz w:val="24"/>
          <w:szCs w:val="24"/>
        </w:rPr>
        <w:t>, транспортных средств, инвентаря,</w:t>
      </w:r>
      <w:r w:rsidRPr="00C9063C">
        <w:rPr>
          <w:rFonts w:ascii="Arial" w:hAnsi="Arial" w:cs="Arial"/>
          <w:spacing w:val="-14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инструментов,</w:t>
      </w:r>
      <w:r w:rsidRPr="00C9063C">
        <w:rPr>
          <w:rFonts w:ascii="Arial" w:hAnsi="Arial" w:cs="Arial"/>
          <w:spacing w:val="-3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на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возмездной</w:t>
      </w:r>
      <w:r w:rsidRPr="00C9063C">
        <w:rPr>
          <w:rFonts w:ascii="Arial" w:hAnsi="Arial" w:cs="Arial"/>
          <w:spacing w:val="-9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основе,</w:t>
      </w:r>
      <w:r w:rsidRPr="00C9063C">
        <w:rPr>
          <w:rFonts w:ascii="Arial" w:hAnsi="Arial" w:cs="Arial"/>
          <w:spacing w:val="-14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безвозмездной</w:t>
      </w:r>
      <w:r w:rsidRPr="00C9063C">
        <w:rPr>
          <w:rFonts w:ascii="Arial" w:hAnsi="Arial" w:cs="Arial"/>
          <w:spacing w:val="-2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основе</w:t>
      </w:r>
      <w:r w:rsidRPr="00C9063C">
        <w:rPr>
          <w:rFonts w:ascii="Arial" w:hAnsi="Arial" w:cs="Arial"/>
          <w:spacing w:val="-13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или</w:t>
      </w:r>
      <w:r w:rsidRPr="00C9063C">
        <w:rPr>
          <w:rFonts w:ascii="Arial" w:hAnsi="Arial" w:cs="Arial"/>
          <w:spacing w:val="-17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 xml:space="preserve">на льготных условиях в соответствии с муниципальными программами </w:t>
      </w:r>
      <w:r w:rsidRPr="00C9063C">
        <w:rPr>
          <w:rFonts w:ascii="Arial" w:hAnsi="Arial" w:cs="Arial"/>
          <w:spacing w:val="-2"/>
          <w:sz w:val="24"/>
          <w:szCs w:val="24"/>
        </w:rPr>
        <w:t>(подпрограммами).</w:t>
      </w:r>
      <w:r w:rsidRPr="00C9063C">
        <w:rPr>
          <w:rFonts w:ascii="Arial" w:hAnsi="Arial" w:cs="Arial"/>
          <w:spacing w:val="-16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Указанное имущество должно использоваться</w:t>
      </w:r>
      <w:r w:rsidRPr="00C9063C">
        <w:rPr>
          <w:rFonts w:ascii="Arial" w:hAnsi="Arial" w:cs="Arial"/>
          <w:spacing w:val="-16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по</w:t>
      </w:r>
      <w:r w:rsidRPr="00C9063C">
        <w:rPr>
          <w:rFonts w:ascii="Arial" w:hAnsi="Arial" w:cs="Arial"/>
          <w:spacing w:val="-11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целевому назначению.</w:t>
      </w:r>
    </w:p>
    <w:p w:rsidR="00B94DD7" w:rsidRPr="00C9063C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C9063C">
        <w:rPr>
          <w:rFonts w:ascii="Arial" w:hAnsi="Arial" w:cs="Arial"/>
          <w:sz w:val="24"/>
          <w:szCs w:val="24"/>
        </w:rPr>
        <w:t>Оказание информационной поддержки субъектам малого и среднего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предпринимательства</w:t>
      </w:r>
      <w:r w:rsidRPr="00C9063C">
        <w:rPr>
          <w:rFonts w:ascii="Arial" w:hAnsi="Arial" w:cs="Arial"/>
          <w:spacing w:val="-17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и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организациям,</w:t>
      </w:r>
      <w:r w:rsidRPr="00C9063C">
        <w:rPr>
          <w:rFonts w:ascii="Arial" w:hAnsi="Arial" w:cs="Arial"/>
          <w:spacing w:val="-17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образующим</w:t>
      </w:r>
      <w:r w:rsidRPr="00C9063C">
        <w:rPr>
          <w:rFonts w:ascii="Arial" w:hAnsi="Arial" w:cs="Arial"/>
          <w:spacing w:val="-14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инфраструктуру поддержки субъектов малого и среднего предпринимательства, осуществляется в виде создания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информационно-телекоммуникационных сетей и обеспечения их функционирования в целях поддержки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субъектов</w:t>
      </w:r>
      <w:r w:rsidRPr="00C9063C">
        <w:rPr>
          <w:rFonts w:ascii="Arial" w:hAnsi="Arial" w:cs="Arial"/>
          <w:spacing w:val="-11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малого</w:t>
      </w:r>
      <w:r w:rsidRPr="00C9063C">
        <w:rPr>
          <w:rFonts w:ascii="Arial" w:hAnsi="Arial" w:cs="Arial"/>
          <w:spacing w:val="-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и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среднего</w:t>
      </w:r>
      <w:r w:rsidRPr="00C9063C">
        <w:rPr>
          <w:rFonts w:ascii="Arial" w:hAnsi="Arial" w:cs="Arial"/>
          <w:spacing w:val="-1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предпринимательства,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создаваемых</w:t>
      </w:r>
      <w:r w:rsidRPr="00C9063C">
        <w:rPr>
          <w:rFonts w:ascii="Arial" w:hAnsi="Arial" w:cs="Arial"/>
          <w:spacing w:val="-4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в целях</w:t>
      </w:r>
      <w:r w:rsidRPr="00C9063C">
        <w:rPr>
          <w:rFonts w:ascii="Arial" w:hAnsi="Arial" w:cs="Arial"/>
          <w:spacing w:val="8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обеспечения</w:t>
      </w:r>
      <w:r w:rsidRPr="00C9063C">
        <w:rPr>
          <w:rFonts w:ascii="Arial" w:hAnsi="Arial" w:cs="Arial"/>
          <w:spacing w:val="8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субъектов</w:t>
      </w:r>
      <w:r w:rsidRPr="00C9063C">
        <w:rPr>
          <w:rFonts w:ascii="Arial" w:hAnsi="Arial" w:cs="Arial"/>
          <w:spacing w:val="8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малого</w:t>
      </w:r>
      <w:r w:rsidRPr="00C9063C">
        <w:rPr>
          <w:rFonts w:ascii="Arial" w:hAnsi="Arial" w:cs="Arial"/>
          <w:spacing w:val="8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и</w:t>
      </w:r>
      <w:r w:rsidRPr="00C9063C">
        <w:rPr>
          <w:rFonts w:ascii="Arial" w:hAnsi="Arial" w:cs="Arial"/>
          <w:spacing w:val="8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среднего</w:t>
      </w:r>
      <w:proofErr w:type="gramEnd"/>
      <w:r w:rsidRPr="00C9063C">
        <w:rPr>
          <w:rFonts w:ascii="Arial" w:hAnsi="Arial" w:cs="Arial"/>
          <w:spacing w:val="8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предпринимательства</w:t>
      </w:r>
      <w:r w:rsidRPr="00C9063C">
        <w:rPr>
          <w:rFonts w:ascii="Arial" w:hAnsi="Arial" w:cs="Arial"/>
          <w:spacing w:val="71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 xml:space="preserve">и организаций, образующих инфраструктуру </w:t>
      </w:r>
      <w:r w:rsidRPr="00C9063C">
        <w:rPr>
          <w:rFonts w:ascii="Arial" w:hAnsi="Arial" w:cs="Arial"/>
          <w:sz w:val="24"/>
          <w:szCs w:val="24"/>
        </w:rPr>
        <w:lastRenderedPageBreak/>
        <w:t>поддержки субъектов малого и среднего предпринимательства, информацией, предусмотренной ст. 19 настоящего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Федерального</w:t>
      </w:r>
      <w:r w:rsidRPr="00C9063C">
        <w:rPr>
          <w:rFonts w:ascii="Arial" w:hAnsi="Arial" w:cs="Arial"/>
          <w:spacing w:val="-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закона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от</w:t>
      </w:r>
      <w:r w:rsidRPr="00C9063C">
        <w:rPr>
          <w:rFonts w:ascii="Arial" w:hAnsi="Arial" w:cs="Arial"/>
          <w:spacing w:val="-17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24.07.2007</w:t>
      </w:r>
      <w:r w:rsidRPr="00C9063C">
        <w:rPr>
          <w:rFonts w:ascii="Arial" w:hAnsi="Arial" w:cs="Arial"/>
          <w:spacing w:val="-11"/>
          <w:sz w:val="24"/>
          <w:szCs w:val="24"/>
        </w:rPr>
        <w:t xml:space="preserve"> г. </w:t>
      </w:r>
      <w:r w:rsidRPr="00C9063C">
        <w:rPr>
          <w:rFonts w:ascii="Arial" w:hAnsi="Arial" w:cs="Arial"/>
          <w:sz w:val="24"/>
          <w:szCs w:val="24"/>
        </w:rPr>
        <w:t>№</w:t>
      </w:r>
      <w:r w:rsidRPr="00C9063C">
        <w:rPr>
          <w:rFonts w:ascii="Arial" w:hAnsi="Arial" w:cs="Arial"/>
          <w:spacing w:val="21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209-ФЗ</w:t>
      </w:r>
      <w:r w:rsidRPr="00C9063C">
        <w:rPr>
          <w:rFonts w:ascii="Arial" w:hAnsi="Arial" w:cs="Arial"/>
          <w:spacing w:val="-17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«О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развитии</w:t>
      </w:r>
      <w:r w:rsidRPr="00C9063C">
        <w:rPr>
          <w:rFonts w:ascii="Arial" w:hAnsi="Arial" w:cs="Arial"/>
          <w:spacing w:val="-16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малого и среднего предпринимательства</w:t>
      </w:r>
      <w:r w:rsidRPr="00C9063C">
        <w:rPr>
          <w:rFonts w:ascii="Arial" w:hAnsi="Arial" w:cs="Arial"/>
          <w:spacing w:val="-2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в Российской Федерации».</w:t>
      </w:r>
    </w:p>
    <w:p w:rsidR="00B94DD7" w:rsidRPr="00C9063C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z w:val="24"/>
          <w:szCs w:val="24"/>
        </w:rPr>
        <w:t xml:space="preserve">11. Информация, указанная в пункте 10 настоящего Положения, </w:t>
      </w:r>
      <w:proofErr w:type="gramStart"/>
      <w:r w:rsidRPr="00C9063C">
        <w:rPr>
          <w:rFonts w:ascii="Arial" w:hAnsi="Arial" w:cs="Arial"/>
          <w:sz w:val="24"/>
          <w:szCs w:val="24"/>
        </w:rPr>
        <w:t>является общедоступной и размещается</w:t>
      </w:r>
      <w:proofErr w:type="gramEnd"/>
      <w:r w:rsidRPr="00C9063C">
        <w:rPr>
          <w:rFonts w:ascii="Arial" w:hAnsi="Arial" w:cs="Arial"/>
          <w:sz w:val="24"/>
          <w:szCs w:val="24"/>
        </w:rPr>
        <w:t xml:space="preserve"> в сети «Интернет» на официальном сайте администрации </w:t>
      </w:r>
      <w:r w:rsidR="00FF7ACA" w:rsidRPr="00C9063C">
        <w:rPr>
          <w:rFonts w:ascii="Arial" w:hAnsi="Arial" w:cs="Arial"/>
          <w:sz w:val="24"/>
          <w:szCs w:val="24"/>
        </w:rPr>
        <w:t>Калачеевского</w:t>
      </w:r>
      <w:r w:rsidRPr="00C9063C">
        <w:rPr>
          <w:rFonts w:ascii="Arial" w:hAnsi="Arial" w:cs="Arial"/>
          <w:sz w:val="24"/>
          <w:szCs w:val="24"/>
        </w:rPr>
        <w:t xml:space="preserve"> сельского поселения или созданных официальных сайтах информационной поддержки субъектов малого и среднего предпринимательства</w:t>
      </w:r>
      <w:r w:rsidRPr="00C9063C">
        <w:rPr>
          <w:rFonts w:ascii="Arial" w:hAnsi="Arial" w:cs="Arial"/>
          <w:spacing w:val="-2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в сети «Интернет».</w:t>
      </w:r>
    </w:p>
    <w:p w:rsidR="00B94DD7" w:rsidRPr="00C9063C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z w:val="24"/>
          <w:szCs w:val="24"/>
        </w:rPr>
        <w:t>12. Оказание консультационной поддержки субъектам малого и среднего предпринимательства может осуществляться в виде:</w:t>
      </w:r>
    </w:p>
    <w:p w:rsidR="00B94DD7" w:rsidRPr="00C9063C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z w:val="24"/>
          <w:szCs w:val="24"/>
        </w:rPr>
        <w:t xml:space="preserve">1) создания организаций, образующих инфраструктуру поддержки субъектов малого и среднего предпринимательства и оказывающих </w:t>
      </w:r>
      <w:r w:rsidRPr="00C9063C">
        <w:rPr>
          <w:rFonts w:ascii="Arial" w:hAnsi="Arial" w:cs="Arial"/>
          <w:spacing w:val="-2"/>
          <w:sz w:val="24"/>
          <w:szCs w:val="24"/>
        </w:rPr>
        <w:t>консультационные</w:t>
      </w:r>
      <w:r w:rsidRPr="00C9063C">
        <w:rPr>
          <w:rFonts w:ascii="Arial" w:hAnsi="Arial" w:cs="Arial"/>
          <w:spacing w:val="-15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услуги субъектам малого и</w:t>
      </w:r>
      <w:r w:rsidRPr="00C9063C">
        <w:rPr>
          <w:rFonts w:ascii="Arial" w:hAnsi="Arial" w:cs="Arial"/>
          <w:spacing w:val="-11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 xml:space="preserve">среднего предпринимательства, </w:t>
      </w:r>
      <w:r w:rsidRPr="00C9063C">
        <w:rPr>
          <w:rFonts w:ascii="Arial" w:hAnsi="Arial" w:cs="Arial"/>
          <w:sz w:val="24"/>
          <w:szCs w:val="24"/>
        </w:rPr>
        <w:t>и обеспечения</w:t>
      </w:r>
      <w:r w:rsidRPr="00C9063C">
        <w:rPr>
          <w:rFonts w:ascii="Arial" w:hAnsi="Arial" w:cs="Arial"/>
          <w:spacing w:val="4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деятельности таких организаций;</w:t>
      </w:r>
    </w:p>
    <w:p w:rsidR="00B94DD7" w:rsidRPr="00C9063C" w:rsidRDefault="00B94DD7" w:rsidP="00513CB3">
      <w:pPr>
        <w:pStyle w:val="a5"/>
        <w:tabs>
          <w:tab w:val="left" w:pos="1535"/>
        </w:tabs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z w:val="24"/>
          <w:szCs w:val="24"/>
        </w:rPr>
        <w:t>2) компенсации затрат, произведенных и документально подтвержденных</w:t>
      </w:r>
      <w:r w:rsidRPr="00C9063C">
        <w:rPr>
          <w:rFonts w:ascii="Arial" w:hAnsi="Arial" w:cs="Arial"/>
          <w:spacing w:val="4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субъектами</w:t>
      </w:r>
      <w:r w:rsidRPr="00C9063C">
        <w:rPr>
          <w:rFonts w:ascii="Arial" w:hAnsi="Arial" w:cs="Arial"/>
          <w:spacing w:val="8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малого</w:t>
      </w:r>
      <w:r w:rsidRPr="00C9063C">
        <w:rPr>
          <w:rFonts w:ascii="Arial" w:hAnsi="Arial" w:cs="Arial"/>
          <w:spacing w:val="8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и</w:t>
      </w:r>
      <w:r w:rsidRPr="00C9063C">
        <w:rPr>
          <w:rFonts w:ascii="Arial" w:hAnsi="Arial" w:cs="Arial"/>
          <w:spacing w:val="4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среднего</w:t>
      </w:r>
      <w:r w:rsidRPr="00C9063C">
        <w:rPr>
          <w:rFonts w:ascii="Arial" w:hAnsi="Arial" w:cs="Arial"/>
          <w:spacing w:val="8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предпринимательства,</w:t>
      </w:r>
      <w:r w:rsidRPr="00C9063C">
        <w:rPr>
          <w:rFonts w:ascii="Arial" w:hAnsi="Arial" w:cs="Arial"/>
          <w:spacing w:val="40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на оплату консультационных услуг.</w:t>
      </w:r>
    </w:p>
    <w:p w:rsidR="00B94DD7" w:rsidRPr="00C9063C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C9063C">
        <w:rPr>
          <w:rFonts w:ascii="Arial" w:hAnsi="Arial" w:cs="Arial"/>
          <w:sz w:val="24"/>
          <w:szCs w:val="24"/>
        </w:rPr>
        <w:t>Консультационная поддержка также может оказываться в виде проведения консультаций: по вопросам применения действующего законодательства, регулирующего деятельность субъектов малого и среднего предпринимательства; по вопросам регистрации субъектов предпринимательской деятельности; по вопросам лицензирования отдельных видов деятельности; по вопросам о существующих формах и источниках финансовой поддержки малого и</w:t>
      </w:r>
      <w:r w:rsidRPr="00C9063C">
        <w:rPr>
          <w:rFonts w:ascii="Arial" w:hAnsi="Arial" w:cs="Arial"/>
          <w:spacing w:val="-11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среднего предпринимательства;</w:t>
      </w:r>
      <w:r w:rsidRPr="00C9063C">
        <w:rPr>
          <w:rFonts w:ascii="Arial" w:hAnsi="Arial" w:cs="Arial"/>
          <w:spacing w:val="-18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по</w:t>
      </w:r>
      <w:r w:rsidRPr="00C9063C">
        <w:rPr>
          <w:rFonts w:ascii="Arial" w:hAnsi="Arial" w:cs="Arial"/>
          <w:spacing w:val="-9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вопросам организации торговли, общественного питания и бытового обслуживания;</w:t>
      </w:r>
      <w:proofErr w:type="gramEnd"/>
      <w:r w:rsidRPr="00C9063C">
        <w:rPr>
          <w:rFonts w:ascii="Arial" w:hAnsi="Arial" w:cs="Arial"/>
          <w:sz w:val="24"/>
          <w:szCs w:val="24"/>
        </w:rPr>
        <w:t xml:space="preserve"> по вопросам предоставления в аренду муниципального имущества и земельных участков; по вопросам осуществления закупок товаров, работ, услуг для обеспечения муниципальных нужд.</w:t>
      </w:r>
    </w:p>
    <w:p w:rsidR="00B94DD7" w:rsidRPr="00C9063C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z w:val="24"/>
          <w:szCs w:val="24"/>
        </w:rPr>
        <w:t>13. Консультационная поддержка субъектов малого и среднего предпринимательства</w:t>
      </w:r>
      <w:r w:rsidRPr="00C9063C">
        <w:rPr>
          <w:rFonts w:ascii="Arial" w:hAnsi="Arial" w:cs="Arial"/>
          <w:spacing w:val="-3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может оказываться в следующих формах:</w:t>
      </w:r>
    </w:p>
    <w:p w:rsidR="00B94DD7" w:rsidRPr="00C9063C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z w:val="24"/>
          <w:szCs w:val="24"/>
        </w:rPr>
        <w:t>- в устной форме - лицам, обратившимся посредством телефонной связи или лично;</w:t>
      </w:r>
    </w:p>
    <w:p w:rsidR="00B94DD7" w:rsidRPr="00C9063C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z w:val="24"/>
          <w:szCs w:val="24"/>
        </w:rPr>
        <w:t>- в письменной форме -</w:t>
      </w:r>
      <w:r w:rsidRPr="00C9063C">
        <w:rPr>
          <w:rFonts w:ascii="Arial" w:hAnsi="Arial" w:cs="Arial"/>
          <w:w w:val="85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 xml:space="preserve">юридическим и физическим лицам по </w:t>
      </w:r>
      <w:r w:rsidRPr="00C9063C">
        <w:rPr>
          <w:rFonts w:ascii="Arial" w:hAnsi="Arial" w:cs="Arial"/>
          <w:spacing w:val="-2"/>
          <w:sz w:val="24"/>
          <w:szCs w:val="24"/>
        </w:rPr>
        <w:t>обращениям.</w:t>
      </w:r>
    </w:p>
    <w:p w:rsidR="00B94DD7" w:rsidRPr="00C9063C" w:rsidRDefault="00B94DD7" w:rsidP="00513C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z w:val="24"/>
          <w:szCs w:val="24"/>
        </w:rPr>
        <w:t xml:space="preserve">14. Администрация </w:t>
      </w:r>
      <w:r w:rsidR="00FF7ACA" w:rsidRPr="00C9063C">
        <w:rPr>
          <w:rFonts w:ascii="Arial" w:hAnsi="Arial" w:cs="Arial"/>
          <w:sz w:val="24"/>
          <w:szCs w:val="24"/>
        </w:rPr>
        <w:t>Калачеевского</w:t>
      </w:r>
      <w:r w:rsidRPr="00C9063C">
        <w:rPr>
          <w:rFonts w:ascii="Arial" w:hAnsi="Arial" w:cs="Arial"/>
          <w:sz w:val="24"/>
          <w:szCs w:val="24"/>
        </w:rPr>
        <w:t xml:space="preserve"> сельского поселения, осуществляет ведение реестра субъектов малого и среднего </w:t>
      </w:r>
      <w:r w:rsidRPr="00C9063C">
        <w:rPr>
          <w:rFonts w:ascii="Arial" w:hAnsi="Arial" w:cs="Arial"/>
          <w:spacing w:val="-2"/>
          <w:sz w:val="24"/>
          <w:szCs w:val="24"/>
        </w:rPr>
        <w:t>предпринимательства</w:t>
      </w:r>
      <w:r w:rsidRPr="00C9063C">
        <w:rPr>
          <w:rFonts w:ascii="Arial" w:hAnsi="Arial" w:cs="Arial"/>
          <w:spacing w:val="-16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и</w:t>
      </w:r>
      <w:r w:rsidRPr="00C9063C">
        <w:rPr>
          <w:rFonts w:ascii="Arial" w:hAnsi="Arial" w:cs="Arial"/>
          <w:spacing w:val="-15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организаций,</w:t>
      </w:r>
      <w:r w:rsidRPr="00C9063C">
        <w:rPr>
          <w:rFonts w:ascii="Arial" w:hAnsi="Arial" w:cs="Arial"/>
          <w:spacing w:val="9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образующих</w:t>
      </w:r>
      <w:r w:rsidRPr="00C9063C">
        <w:rPr>
          <w:rFonts w:ascii="Arial" w:hAnsi="Arial" w:cs="Arial"/>
          <w:spacing w:val="15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инфраструктуру</w:t>
      </w:r>
      <w:r w:rsidRPr="00C9063C">
        <w:rPr>
          <w:rFonts w:ascii="Arial" w:hAnsi="Arial" w:cs="Arial"/>
          <w:spacing w:val="-16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поддержки субъектов</w:t>
      </w:r>
      <w:r w:rsidRPr="00C9063C">
        <w:rPr>
          <w:rFonts w:ascii="Arial" w:hAnsi="Arial" w:cs="Arial"/>
          <w:spacing w:val="-7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малого и</w:t>
      </w:r>
      <w:r w:rsidRPr="00C9063C">
        <w:rPr>
          <w:rFonts w:ascii="Arial" w:hAnsi="Arial" w:cs="Arial"/>
          <w:spacing w:val="-15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среднего предпринимательства,</w:t>
      </w:r>
      <w:r w:rsidRPr="00C9063C">
        <w:rPr>
          <w:rFonts w:ascii="Arial" w:hAnsi="Arial" w:cs="Arial"/>
          <w:spacing w:val="-16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w w:val="90"/>
          <w:sz w:val="24"/>
          <w:szCs w:val="24"/>
        </w:rPr>
        <w:t>-</w:t>
      </w:r>
      <w:r w:rsidRPr="00C9063C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 xml:space="preserve">получателей поддержки </w:t>
      </w:r>
      <w:r w:rsidRPr="00C9063C">
        <w:rPr>
          <w:rFonts w:ascii="Arial" w:hAnsi="Arial" w:cs="Arial"/>
          <w:sz w:val="24"/>
          <w:szCs w:val="24"/>
        </w:rPr>
        <w:t>на</w:t>
      </w:r>
      <w:r w:rsidRPr="00C9063C">
        <w:rPr>
          <w:rFonts w:ascii="Arial" w:hAnsi="Arial" w:cs="Arial"/>
          <w:spacing w:val="-4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 xml:space="preserve">территории </w:t>
      </w:r>
      <w:r w:rsidR="00FF7ACA" w:rsidRPr="00C9063C">
        <w:rPr>
          <w:rFonts w:ascii="Arial" w:hAnsi="Arial" w:cs="Arial"/>
          <w:sz w:val="24"/>
          <w:szCs w:val="24"/>
        </w:rPr>
        <w:t>Калачеевского</w:t>
      </w:r>
      <w:r w:rsidRPr="00C9063C">
        <w:rPr>
          <w:rFonts w:ascii="Arial" w:hAnsi="Arial" w:cs="Arial"/>
          <w:sz w:val="24"/>
          <w:szCs w:val="24"/>
        </w:rPr>
        <w:t xml:space="preserve"> сельского поселения район</w:t>
      </w:r>
      <w:r w:rsidR="00CD622D" w:rsidRPr="00C9063C">
        <w:rPr>
          <w:rFonts w:ascii="Arial" w:hAnsi="Arial" w:cs="Arial"/>
          <w:sz w:val="24"/>
          <w:szCs w:val="24"/>
        </w:rPr>
        <w:t>а по форме согласно приложению</w:t>
      </w:r>
      <w:r w:rsidRPr="00C9063C">
        <w:rPr>
          <w:rFonts w:ascii="Arial" w:hAnsi="Arial" w:cs="Arial"/>
          <w:sz w:val="24"/>
          <w:szCs w:val="24"/>
        </w:rPr>
        <w:t xml:space="preserve"> 2 к</w:t>
      </w:r>
      <w:r w:rsidRPr="00C9063C">
        <w:rPr>
          <w:rFonts w:ascii="Arial" w:hAnsi="Arial" w:cs="Arial"/>
          <w:spacing w:val="-1"/>
          <w:sz w:val="24"/>
          <w:szCs w:val="24"/>
        </w:rPr>
        <w:t xml:space="preserve"> </w:t>
      </w:r>
      <w:r w:rsidRPr="00C9063C">
        <w:rPr>
          <w:rFonts w:ascii="Arial" w:hAnsi="Arial" w:cs="Arial"/>
          <w:sz w:val="24"/>
          <w:szCs w:val="24"/>
        </w:rPr>
        <w:t>настоящему Положению.</w:t>
      </w:r>
    </w:p>
    <w:p w:rsidR="00B94DD7" w:rsidRPr="00C9063C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C9063C">
        <w:rPr>
          <w:rFonts w:ascii="Arial" w:hAnsi="Arial" w:cs="Arial"/>
          <w:sz w:val="24"/>
          <w:szCs w:val="24"/>
        </w:rPr>
        <w:t xml:space="preserve">Информация, содержащаяся в реестре субъектов малого и среднего </w:t>
      </w:r>
      <w:r w:rsidRPr="00C9063C">
        <w:rPr>
          <w:rFonts w:ascii="Arial" w:hAnsi="Arial" w:cs="Arial"/>
          <w:spacing w:val="-2"/>
          <w:sz w:val="24"/>
          <w:szCs w:val="24"/>
        </w:rPr>
        <w:t>предпринимательства</w:t>
      </w:r>
      <w:r w:rsidRPr="00C9063C">
        <w:rPr>
          <w:rFonts w:ascii="Arial" w:hAnsi="Arial" w:cs="Arial"/>
          <w:spacing w:val="-16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и</w:t>
      </w:r>
      <w:r w:rsidRPr="00C9063C">
        <w:rPr>
          <w:rFonts w:ascii="Arial" w:hAnsi="Arial" w:cs="Arial"/>
          <w:spacing w:val="-15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организаций,</w:t>
      </w:r>
      <w:r w:rsidRPr="00C9063C">
        <w:rPr>
          <w:rFonts w:ascii="Arial" w:hAnsi="Arial" w:cs="Arial"/>
          <w:spacing w:val="1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образующих</w:t>
      </w:r>
      <w:r w:rsidRPr="00C9063C">
        <w:rPr>
          <w:rFonts w:ascii="Arial" w:hAnsi="Arial" w:cs="Arial"/>
          <w:spacing w:val="12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инфраструктуру</w:t>
      </w:r>
      <w:r w:rsidRPr="00C9063C">
        <w:rPr>
          <w:rFonts w:ascii="Arial" w:hAnsi="Arial" w:cs="Arial"/>
          <w:spacing w:val="-16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поддержки субъектов</w:t>
      </w:r>
      <w:r w:rsidRPr="00C9063C">
        <w:rPr>
          <w:rFonts w:ascii="Arial" w:hAnsi="Arial" w:cs="Arial"/>
          <w:spacing w:val="-12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малого</w:t>
      </w:r>
      <w:r w:rsidRPr="00C9063C">
        <w:rPr>
          <w:rFonts w:ascii="Arial" w:hAnsi="Arial" w:cs="Arial"/>
          <w:spacing w:val="-3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и</w:t>
      </w:r>
      <w:r w:rsidRPr="00C9063C">
        <w:rPr>
          <w:rFonts w:ascii="Arial" w:hAnsi="Arial" w:cs="Arial"/>
          <w:spacing w:val="-16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>среднего предпринимательства,</w:t>
      </w:r>
      <w:r w:rsidRPr="00C9063C">
        <w:rPr>
          <w:rFonts w:ascii="Arial" w:hAnsi="Arial" w:cs="Arial"/>
          <w:spacing w:val="-16"/>
          <w:sz w:val="24"/>
          <w:szCs w:val="24"/>
        </w:rPr>
        <w:t xml:space="preserve"> -</w:t>
      </w:r>
      <w:r w:rsidRPr="00C9063C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C9063C">
        <w:rPr>
          <w:rFonts w:ascii="Arial" w:hAnsi="Arial" w:cs="Arial"/>
          <w:spacing w:val="-2"/>
          <w:sz w:val="24"/>
          <w:szCs w:val="24"/>
        </w:rPr>
        <w:t xml:space="preserve">получателей поддержки </w:t>
      </w:r>
      <w:r w:rsidRPr="00C9063C">
        <w:rPr>
          <w:rFonts w:ascii="Arial" w:hAnsi="Arial" w:cs="Arial"/>
          <w:sz w:val="24"/>
          <w:szCs w:val="24"/>
        </w:rPr>
        <w:t>является общедоступной.</w:t>
      </w:r>
    </w:p>
    <w:p w:rsidR="00D42078" w:rsidRDefault="00B94DD7" w:rsidP="00D42078">
      <w:pPr>
        <w:ind w:left="5103"/>
        <w:jc w:val="both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br w:type="page"/>
      </w:r>
      <w:r w:rsidR="00D42078" w:rsidRPr="00E96A9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D42078">
        <w:rPr>
          <w:rFonts w:ascii="Arial" w:hAnsi="Arial" w:cs="Arial"/>
          <w:sz w:val="24"/>
          <w:szCs w:val="24"/>
        </w:rPr>
        <w:t xml:space="preserve">1 </w:t>
      </w:r>
      <w:r w:rsidR="00D42078" w:rsidRPr="00E96A98">
        <w:rPr>
          <w:rFonts w:ascii="Arial" w:hAnsi="Arial" w:cs="Arial"/>
          <w:sz w:val="24"/>
          <w:szCs w:val="24"/>
        </w:rPr>
        <w:t xml:space="preserve">к </w:t>
      </w:r>
      <w:r w:rsidR="00D42078" w:rsidRPr="00795958">
        <w:rPr>
          <w:rFonts w:ascii="Arial" w:hAnsi="Arial" w:cs="Arial"/>
          <w:sz w:val="24"/>
          <w:szCs w:val="24"/>
        </w:rPr>
        <w:t xml:space="preserve">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FF7ACA">
        <w:rPr>
          <w:rFonts w:ascii="Arial" w:hAnsi="Arial" w:cs="Arial"/>
          <w:sz w:val="24"/>
          <w:szCs w:val="24"/>
        </w:rPr>
        <w:t>Калачеевского</w:t>
      </w:r>
      <w:r w:rsidR="00D42078" w:rsidRPr="0079595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94DD7" w:rsidRPr="00513CB3" w:rsidRDefault="00B94DD7" w:rsidP="00D42078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ПОРЯДОК</w:t>
      </w:r>
    </w:p>
    <w:p w:rsidR="00B94DD7" w:rsidRPr="00513CB3" w:rsidRDefault="00B94DD7" w:rsidP="00116A39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рассмотрения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обращений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субъектов</w:t>
      </w:r>
      <w:r w:rsidRPr="00513CB3">
        <w:rPr>
          <w:rFonts w:ascii="Arial" w:hAnsi="Arial" w:cs="Arial"/>
          <w:spacing w:val="-9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r w:rsidRPr="00513CB3">
        <w:rPr>
          <w:rFonts w:ascii="Arial" w:hAnsi="Arial" w:cs="Arial"/>
          <w:spacing w:val="-9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</w:t>
      </w:r>
      <w:r w:rsidR="00CF6589">
        <w:rPr>
          <w:rFonts w:ascii="Arial" w:hAnsi="Arial" w:cs="Arial"/>
          <w:sz w:val="24"/>
          <w:szCs w:val="24"/>
        </w:rPr>
        <w:t>ательства в администрации поселения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1. Настоящий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Порядок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рассмотрения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обращений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субъектов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малого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и среднего предпринимательства в администрации </w:t>
      </w:r>
      <w:r w:rsidR="00FF7ACA">
        <w:rPr>
          <w:rFonts w:ascii="Arial" w:hAnsi="Arial" w:cs="Arial"/>
          <w:sz w:val="24"/>
          <w:szCs w:val="24"/>
        </w:rPr>
        <w:t>Калачеевского</w:t>
      </w:r>
      <w:r w:rsidRPr="0072188A">
        <w:rPr>
          <w:rFonts w:ascii="Arial" w:hAnsi="Arial" w:cs="Arial"/>
          <w:sz w:val="24"/>
          <w:szCs w:val="24"/>
        </w:rPr>
        <w:t xml:space="preserve"> сельского поселения (далее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Порядок) в рамках поддержки субъектов малого и среднего предпринимательства определяет сроки и </w:t>
      </w:r>
      <w:r w:rsidRPr="0072188A">
        <w:rPr>
          <w:rFonts w:ascii="Arial" w:hAnsi="Arial" w:cs="Arial"/>
          <w:spacing w:val="-2"/>
          <w:sz w:val="24"/>
          <w:szCs w:val="24"/>
        </w:rPr>
        <w:t>последовательность</w:t>
      </w:r>
      <w:r w:rsidRPr="0072188A">
        <w:rPr>
          <w:rFonts w:ascii="Arial" w:hAnsi="Arial" w:cs="Arial"/>
          <w:spacing w:val="-16"/>
          <w:sz w:val="24"/>
          <w:szCs w:val="24"/>
        </w:rPr>
        <w:t xml:space="preserve"> 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действий администрации </w:t>
      </w:r>
      <w:r w:rsidR="00FF7ACA">
        <w:rPr>
          <w:rFonts w:ascii="Arial" w:hAnsi="Arial" w:cs="Arial"/>
          <w:spacing w:val="-2"/>
          <w:sz w:val="24"/>
          <w:szCs w:val="24"/>
        </w:rPr>
        <w:t>Калачеевского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сельского поселения</w:t>
      </w:r>
      <w:r w:rsidRPr="0072188A">
        <w:rPr>
          <w:rFonts w:ascii="Arial" w:hAnsi="Arial" w:cs="Arial"/>
          <w:sz w:val="24"/>
          <w:szCs w:val="24"/>
        </w:rPr>
        <w:t xml:space="preserve"> (далее </w:t>
      </w:r>
      <w:r>
        <w:rPr>
          <w:rFonts w:ascii="Arial" w:hAnsi="Arial" w:cs="Arial"/>
          <w:sz w:val="24"/>
          <w:szCs w:val="24"/>
        </w:rPr>
        <w:t>-</w:t>
      </w:r>
      <w:r w:rsidRPr="0072188A">
        <w:rPr>
          <w:rFonts w:ascii="Arial" w:hAnsi="Arial" w:cs="Arial"/>
          <w:w w:val="9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администрация).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2. Рассмотрение обращений субъектов малого и среднего предпринимательства осуществляется в соответствии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proofErr w:type="gramStart"/>
      <w:r w:rsidRPr="0072188A">
        <w:rPr>
          <w:rFonts w:ascii="Arial" w:hAnsi="Arial" w:cs="Arial"/>
          <w:sz w:val="24"/>
          <w:szCs w:val="24"/>
        </w:rPr>
        <w:t>с</w:t>
      </w:r>
      <w:proofErr w:type="gramEnd"/>
      <w:r w:rsidRPr="0072188A">
        <w:rPr>
          <w:rFonts w:ascii="Arial" w:hAnsi="Arial" w:cs="Arial"/>
          <w:sz w:val="24"/>
          <w:szCs w:val="24"/>
        </w:rPr>
        <w:t>:</w:t>
      </w:r>
    </w:p>
    <w:p w:rsidR="00B94DD7" w:rsidRPr="0072188A" w:rsidRDefault="00B94DD7" w:rsidP="0072188A">
      <w:pPr>
        <w:pStyle w:val="a5"/>
        <w:tabs>
          <w:tab w:val="left" w:pos="1530"/>
          <w:tab w:val="left" w:pos="7138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- Федеральным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законом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от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06.10.2003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года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№ 131-ФЗ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«Об</w:t>
      </w:r>
      <w:r w:rsidRPr="0072188A">
        <w:rPr>
          <w:rFonts w:ascii="Arial" w:hAnsi="Arial" w:cs="Arial"/>
          <w:spacing w:val="4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общих принципах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организации местного самоуправления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Российской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Федерации»;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- Федеральным законом от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24.07.2007 года №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209-ФЗ «О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развитии малого и среднего предпринимательства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 Российской Федерации»;</w:t>
      </w:r>
    </w:p>
    <w:p w:rsidR="00B94DD7" w:rsidRPr="0072188A" w:rsidRDefault="00B94DD7" w:rsidP="0072188A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- Федеральным законом от 02.05.2006 года №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59-ФЗ «О порядке рассмотрения обращений граждан Российской Федерации»;</w:t>
      </w:r>
    </w:p>
    <w:p w:rsidR="00B94DD7" w:rsidRPr="0072188A" w:rsidRDefault="00B94DD7" w:rsidP="0072188A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 xml:space="preserve">- Уставом </w:t>
      </w:r>
      <w:r w:rsidR="00FF7ACA">
        <w:rPr>
          <w:rFonts w:ascii="Arial" w:hAnsi="Arial" w:cs="Arial"/>
          <w:sz w:val="24"/>
          <w:szCs w:val="24"/>
        </w:rPr>
        <w:t>Калачеевского</w:t>
      </w:r>
      <w:r w:rsidRPr="007218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2188A">
        <w:rPr>
          <w:rFonts w:ascii="Arial" w:hAnsi="Arial" w:cs="Arial"/>
          <w:sz w:val="24"/>
          <w:szCs w:val="24"/>
        </w:rPr>
        <w:t>сельского</w:t>
      </w:r>
      <w:proofErr w:type="gramEnd"/>
      <w:r w:rsidRPr="0072188A">
        <w:rPr>
          <w:rFonts w:ascii="Arial" w:hAnsi="Arial" w:cs="Arial"/>
          <w:sz w:val="24"/>
          <w:szCs w:val="24"/>
        </w:rPr>
        <w:t xml:space="preserve"> поселения</w:t>
      </w:r>
      <w:r w:rsidR="00CF6589">
        <w:rPr>
          <w:rFonts w:ascii="Arial" w:hAnsi="Arial" w:cs="Arial"/>
          <w:sz w:val="24"/>
          <w:szCs w:val="24"/>
        </w:rPr>
        <w:t>.</w:t>
      </w:r>
    </w:p>
    <w:p w:rsidR="00B94DD7" w:rsidRPr="0072188A" w:rsidRDefault="00B94DD7" w:rsidP="0072188A">
      <w:pPr>
        <w:pStyle w:val="a5"/>
        <w:tabs>
          <w:tab w:val="left" w:pos="1532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3. Учет,</w:t>
      </w:r>
      <w:r w:rsidRPr="0072188A">
        <w:rPr>
          <w:rFonts w:ascii="Arial" w:hAnsi="Arial" w:cs="Arial"/>
          <w:spacing w:val="-1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регистрация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рассмотрение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обращений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субъектов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малого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 среднего предпринимательства осуществляется должност</w:t>
      </w:r>
      <w:r w:rsidR="00CF6589">
        <w:rPr>
          <w:rFonts w:ascii="Arial" w:hAnsi="Arial" w:cs="Arial"/>
          <w:sz w:val="24"/>
          <w:szCs w:val="24"/>
        </w:rPr>
        <w:t>ными лицами администрации поселения</w:t>
      </w:r>
      <w:r w:rsidRPr="0072188A">
        <w:rPr>
          <w:rFonts w:ascii="Arial" w:hAnsi="Arial" w:cs="Arial"/>
          <w:sz w:val="24"/>
          <w:szCs w:val="24"/>
        </w:rPr>
        <w:t xml:space="preserve"> в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соответствии с их компетенцией.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4.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В иск</w:t>
      </w:r>
      <w:r w:rsidR="00CF6589">
        <w:rPr>
          <w:rFonts w:ascii="Arial" w:hAnsi="Arial" w:cs="Arial"/>
          <w:sz w:val="24"/>
          <w:szCs w:val="24"/>
        </w:rPr>
        <w:t xml:space="preserve">лючительных случаях </w:t>
      </w:r>
      <w:r w:rsidR="00A82995">
        <w:rPr>
          <w:rFonts w:ascii="Arial" w:hAnsi="Arial" w:cs="Arial"/>
          <w:sz w:val="24"/>
          <w:szCs w:val="24"/>
        </w:rPr>
        <w:t>глава администрации</w:t>
      </w:r>
      <w:r w:rsidRPr="0072188A">
        <w:rPr>
          <w:rFonts w:ascii="Arial" w:hAnsi="Arial" w:cs="Arial"/>
          <w:sz w:val="24"/>
          <w:szCs w:val="24"/>
        </w:rPr>
        <w:t xml:space="preserve"> вправе продлить срок рассмотрения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обращения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не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более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чем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на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30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дней,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уведомив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продлении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срока его рассмотрения заявителя, направившего обращение.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Запрос о продлении срока рассмотрения обращения должен быть оформлен не менее чем за 2-3 дня до истечения срока исполнения.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5.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B94DD7" w:rsidRPr="0072188A" w:rsidRDefault="00D61442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82995">
        <w:rPr>
          <w:rFonts w:ascii="Arial" w:hAnsi="Arial" w:cs="Arial"/>
          <w:sz w:val="24"/>
          <w:szCs w:val="24"/>
        </w:rPr>
        <w:t>Глава администрации</w:t>
      </w:r>
      <w:r w:rsidR="00B94DD7" w:rsidRPr="0072188A">
        <w:rPr>
          <w:rFonts w:ascii="Arial" w:hAnsi="Arial" w:cs="Arial"/>
          <w:sz w:val="24"/>
          <w:szCs w:val="24"/>
        </w:rPr>
        <w:t xml:space="preserve"> вправе устанавливать сокращенные сроки рассмотрения отдельных обращений.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7. Письменное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обращение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заявителя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обязательном</w:t>
      </w:r>
      <w:r w:rsidRPr="00721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порядке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 xml:space="preserve"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</w:t>
      </w:r>
      <w:r w:rsidRPr="0072188A">
        <w:rPr>
          <w:rFonts w:ascii="Arial" w:hAnsi="Arial" w:cs="Arial"/>
          <w:sz w:val="24"/>
          <w:szCs w:val="24"/>
        </w:rPr>
        <w:lastRenderedPageBreak/>
        <w:t>территории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="00FF7ACA">
        <w:rPr>
          <w:rFonts w:ascii="Arial" w:hAnsi="Arial" w:cs="Arial"/>
          <w:sz w:val="24"/>
          <w:szCs w:val="24"/>
        </w:rPr>
        <w:t>Калачеевского</w:t>
      </w:r>
      <w:r w:rsidR="00EB1F92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2188A">
        <w:rPr>
          <w:rFonts w:ascii="Arial" w:hAnsi="Arial" w:cs="Arial"/>
          <w:sz w:val="24"/>
          <w:szCs w:val="24"/>
        </w:rPr>
        <w:t>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Style w:val="a4"/>
          <w:rFonts w:ascii="Arial" w:hAnsi="Arial" w:cs="Arial"/>
          <w:spacing w:val="-3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8. Регистрации и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учету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подлежат все</w:t>
      </w:r>
      <w:r w:rsidRPr="0072188A">
        <w:rPr>
          <w:rFonts w:ascii="Arial" w:hAnsi="Arial" w:cs="Arial"/>
          <w:spacing w:val="-1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обращения субъектов малого и среднего предпринимательства, включая и те, которые не соответствуют </w:t>
      </w:r>
      <w:r w:rsidRPr="0072188A">
        <w:rPr>
          <w:rStyle w:val="a4"/>
          <w:rFonts w:ascii="Arial" w:hAnsi="Arial" w:cs="Arial"/>
          <w:spacing w:val="-3"/>
          <w:sz w:val="24"/>
          <w:szCs w:val="24"/>
        </w:rPr>
        <w:t>требованиям, установленным законодательством для письменных обращений.</w:t>
      </w:r>
    </w:p>
    <w:p w:rsidR="00B94DD7" w:rsidRPr="0072188A" w:rsidRDefault="00B94DD7" w:rsidP="0072188A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9. Субъекты малого и среднего предпринимательства при рассмотрении обращения имеют право: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запрашивать информацию о дате и номере регистрации обращения; представлять дополнительные</w:t>
      </w:r>
      <w:r w:rsidRPr="0072188A">
        <w:rPr>
          <w:rFonts w:ascii="Arial" w:hAnsi="Arial" w:cs="Arial"/>
          <w:spacing w:val="-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документы и материалы по рассматриваемому обращению либо обращаться с просьбой об их истребовании; знакомиться с документами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материалами,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касающимися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рассмотрения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обращения,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если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это не затрагивает права, свободы и законные интересы других лиц </w:t>
      </w:r>
      <w:proofErr w:type="gramStart"/>
      <w:r w:rsidRPr="0072188A">
        <w:rPr>
          <w:rFonts w:ascii="Arial" w:hAnsi="Arial" w:cs="Arial"/>
          <w:sz w:val="24"/>
          <w:szCs w:val="24"/>
        </w:rPr>
        <w:t>и</w:t>
      </w:r>
      <w:proofErr w:type="gramEnd"/>
      <w:r w:rsidRPr="0072188A">
        <w:rPr>
          <w:rFonts w:ascii="Arial" w:hAnsi="Arial" w:cs="Arial"/>
          <w:sz w:val="24"/>
          <w:szCs w:val="24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тайну; получать 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</w:t>
      </w:r>
      <w:r w:rsidRPr="00721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компетенцию которых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входит</w:t>
      </w:r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разрешение поставленных в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обращении вопросов; обращаться с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 обращаться с заявлением о прекращении рассмотрения обращения.</w:t>
      </w:r>
    </w:p>
    <w:p w:rsidR="00B94DD7" w:rsidRPr="0072188A" w:rsidRDefault="00B94DD7" w:rsidP="0072188A">
      <w:pPr>
        <w:pStyle w:val="a5"/>
        <w:tabs>
          <w:tab w:val="left" w:pos="1532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72188A">
        <w:rPr>
          <w:rFonts w:ascii="Arial" w:hAnsi="Arial" w:cs="Arial"/>
          <w:sz w:val="24"/>
          <w:szCs w:val="24"/>
        </w:rPr>
        <w:t xml:space="preserve">Должностные лица администрации </w:t>
      </w:r>
      <w:r w:rsidR="00FF7ACA">
        <w:rPr>
          <w:rFonts w:ascii="Arial" w:hAnsi="Arial" w:cs="Arial"/>
          <w:sz w:val="24"/>
          <w:szCs w:val="24"/>
        </w:rPr>
        <w:t>Калачеевского</w:t>
      </w:r>
      <w:r w:rsidRPr="0072188A">
        <w:rPr>
          <w:rFonts w:ascii="Arial" w:hAnsi="Arial" w:cs="Arial"/>
          <w:sz w:val="24"/>
          <w:szCs w:val="24"/>
        </w:rPr>
        <w:t xml:space="preserve"> сельского поселения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</w:t>
      </w:r>
      <w:r w:rsidRPr="0072188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обращение;</w:t>
      </w:r>
      <w:r w:rsidRPr="0072188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запрашивают</w:t>
      </w:r>
      <w:r w:rsidRPr="0072188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необходимые</w:t>
      </w:r>
      <w:r w:rsidRPr="0072188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для</w:t>
      </w:r>
      <w:r w:rsidRPr="0072188A">
        <w:rPr>
          <w:rFonts w:ascii="Arial" w:hAnsi="Arial" w:cs="Arial"/>
          <w:spacing w:val="8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рассмотрения обращения, документы и материалы в государственных органах, органах местного самоуправления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у</w:t>
      </w:r>
      <w:r w:rsidRPr="0072188A">
        <w:rPr>
          <w:rFonts w:ascii="Arial" w:hAnsi="Arial" w:cs="Arial"/>
          <w:spacing w:val="-1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иных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должностных лиц,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</w:t>
      </w:r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исключением судов, органов дознания и органов предварительного следствия;</w:t>
      </w:r>
      <w:proofErr w:type="gramEnd"/>
      <w:r w:rsidRPr="007218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2188A">
        <w:rPr>
          <w:rFonts w:ascii="Arial" w:hAnsi="Arial" w:cs="Arial"/>
          <w:sz w:val="24"/>
          <w:szCs w:val="24"/>
        </w:rPr>
        <w:t>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 информируют представителей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субъектов малого и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среднего предпринимательства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порядке реализации их права на обращение; принимают меры по разрешению поставленных в</w:t>
      </w:r>
      <w:r w:rsidRPr="0072188A">
        <w:rPr>
          <w:rFonts w:ascii="Arial" w:hAnsi="Arial" w:cs="Arial"/>
          <w:spacing w:val="-1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обращениях вопросов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устранению выявленных нарушений;</w:t>
      </w:r>
      <w:proofErr w:type="gramEnd"/>
      <w:r w:rsidRPr="0072188A">
        <w:rPr>
          <w:rFonts w:ascii="Arial" w:hAnsi="Arial" w:cs="Arial"/>
          <w:sz w:val="24"/>
          <w:szCs w:val="24"/>
        </w:rPr>
        <w:t xml:space="preserve"> принимают меры, направленные на восстановление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или защиту нарушенных прав, свобод и законных интересов субъектов малого и среднего предпринимательства; направляют субъектам малого и среднего предпринимательства письменные ответы по существу поставленных в обращении вопросов;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лицу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соответствии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их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компетенцией;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проверяют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исполнение ранее принятых ими решений по обращениям.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w w:val="95"/>
          <w:sz w:val="24"/>
          <w:szCs w:val="24"/>
        </w:rPr>
        <w:t>11. При</w:t>
      </w:r>
      <w:r w:rsidRPr="0072188A">
        <w:rPr>
          <w:rFonts w:ascii="Arial" w:hAnsi="Arial" w:cs="Arial"/>
          <w:spacing w:val="18"/>
          <w:sz w:val="24"/>
          <w:szCs w:val="24"/>
        </w:rPr>
        <w:t xml:space="preserve"> </w:t>
      </w:r>
      <w:r w:rsidRPr="0072188A">
        <w:rPr>
          <w:rFonts w:ascii="Arial" w:hAnsi="Arial" w:cs="Arial"/>
          <w:w w:val="95"/>
          <w:sz w:val="24"/>
          <w:szCs w:val="24"/>
        </w:rPr>
        <w:t>рассмотрении</w:t>
      </w:r>
      <w:r w:rsidRPr="0072188A">
        <w:rPr>
          <w:rFonts w:ascii="Arial" w:hAnsi="Arial" w:cs="Arial"/>
          <w:spacing w:val="39"/>
          <w:sz w:val="24"/>
          <w:szCs w:val="24"/>
        </w:rPr>
        <w:t xml:space="preserve"> </w:t>
      </w:r>
      <w:r w:rsidRPr="0072188A">
        <w:rPr>
          <w:rFonts w:ascii="Arial" w:hAnsi="Arial" w:cs="Arial"/>
          <w:w w:val="95"/>
          <w:sz w:val="24"/>
          <w:szCs w:val="24"/>
        </w:rPr>
        <w:t>повторных</w:t>
      </w:r>
      <w:r w:rsidRPr="0072188A">
        <w:rPr>
          <w:rFonts w:ascii="Arial" w:hAnsi="Arial" w:cs="Arial"/>
          <w:spacing w:val="33"/>
          <w:sz w:val="24"/>
          <w:szCs w:val="24"/>
        </w:rPr>
        <w:t xml:space="preserve"> </w:t>
      </w:r>
      <w:r w:rsidRPr="0072188A">
        <w:rPr>
          <w:rFonts w:ascii="Arial" w:hAnsi="Arial" w:cs="Arial"/>
          <w:w w:val="95"/>
          <w:sz w:val="24"/>
          <w:szCs w:val="24"/>
        </w:rPr>
        <w:t>обращений</w:t>
      </w:r>
      <w:r w:rsidRPr="0072188A">
        <w:rPr>
          <w:rFonts w:ascii="Arial" w:hAnsi="Arial" w:cs="Arial"/>
          <w:spacing w:val="37"/>
          <w:sz w:val="24"/>
          <w:szCs w:val="24"/>
        </w:rPr>
        <w:t xml:space="preserve"> </w:t>
      </w:r>
      <w:r w:rsidRPr="0072188A">
        <w:rPr>
          <w:rFonts w:ascii="Arial" w:hAnsi="Arial" w:cs="Arial"/>
          <w:w w:val="95"/>
          <w:sz w:val="24"/>
          <w:szCs w:val="24"/>
        </w:rPr>
        <w:t>выясняются</w:t>
      </w:r>
      <w:r w:rsidRPr="0072188A">
        <w:rPr>
          <w:rFonts w:ascii="Arial" w:hAnsi="Arial" w:cs="Arial"/>
          <w:spacing w:val="36"/>
          <w:sz w:val="24"/>
          <w:szCs w:val="24"/>
        </w:rPr>
        <w:t xml:space="preserve"> </w:t>
      </w:r>
      <w:r w:rsidRPr="0072188A">
        <w:rPr>
          <w:rFonts w:ascii="Arial" w:hAnsi="Arial" w:cs="Arial"/>
          <w:w w:val="95"/>
          <w:sz w:val="24"/>
          <w:szCs w:val="24"/>
        </w:rPr>
        <w:t>причины</w:t>
      </w:r>
      <w:r w:rsidRPr="0072188A">
        <w:rPr>
          <w:rFonts w:ascii="Arial" w:hAnsi="Arial" w:cs="Arial"/>
          <w:spacing w:val="25"/>
          <w:sz w:val="24"/>
          <w:szCs w:val="24"/>
        </w:rPr>
        <w:t xml:space="preserve"> </w:t>
      </w:r>
      <w:r w:rsidRPr="0072188A">
        <w:rPr>
          <w:rFonts w:ascii="Arial" w:hAnsi="Arial" w:cs="Arial"/>
          <w:spacing w:val="-5"/>
          <w:w w:val="95"/>
          <w:sz w:val="24"/>
          <w:szCs w:val="24"/>
        </w:rPr>
        <w:t xml:space="preserve">их </w:t>
      </w:r>
      <w:r w:rsidRPr="0072188A">
        <w:rPr>
          <w:rFonts w:ascii="Arial" w:hAnsi="Arial" w:cs="Arial"/>
          <w:sz w:val="24"/>
          <w:szCs w:val="24"/>
        </w:rPr>
        <w:t>поступления. В случае установления фактов неполного рассмотрения ранее поставленных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субъектами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малого</w:t>
      </w:r>
      <w:r w:rsidRPr="00721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среднего</w:t>
      </w:r>
      <w:r w:rsidRPr="0072188A">
        <w:rPr>
          <w:rFonts w:ascii="Arial" w:hAnsi="Arial" w:cs="Arial"/>
          <w:spacing w:val="-1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предпринимательства,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вопросов, принимаются меры к их всестороннему рассмотрению.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12. Конечным результатом исполнения рассмотрения обращений субъектов малого и среднего предпринимательства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является: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направление</w:t>
      </w:r>
      <w:r w:rsidRPr="0072188A">
        <w:rPr>
          <w:rFonts w:ascii="Arial" w:hAnsi="Arial" w:cs="Arial"/>
          <w:spacing w:val="-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заявителю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письменного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ответа</w:t>
      </w:r>
      <w:r w:rsidRPr="0072188A">
        <w:rPr>
          <w:rFonts w:ascii="Arial" w:hAnsi="Arial" w:cs="Arial"/>
          <w:spacing w:val="-1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существу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поставленных в </w:t>
      </w:r>
      <w:r w:rsidRPr="0072188A">
        <w:rPr>
          <w:rFonts w:ascii="Arial" w:hAnsi="Arial" w:cs="Arial"/>
          <w:sz w:val="24"/>
          <w:szCs w:val="24"/>
        </w:rPr>
        <w:lastRenderedPageBreak/>
        <w:t xml:space="preserve">обращении вопросов; </w:t>
      </w:r>
      <w:proofErr w:type="gramStart"/>
      <w:r w:rsidRPr="0072188A">
        <w:rPr>
          <w:rFonts w:ascii="Arial" w:hAnsi="Arial" w:cs="Arial"/>
          <w:sz w:val="24"/>
          <w:szCs w:val="24"/>
        </w:rPr>
        <w:t>направление письменного обращения, содержащего вопросы, решение которых не</w:t>
      </w:r>
      <w:r w:rsidRPr="0072188A">
        <w:rPr>
          <w:rFonts w:ascii="Arial" w:hAnsi="Arial" w:cs="Arial"/>
          <w:spacing w:val="-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входит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компетенцию администрации </w:t>
      </w:r>
      <w:r w:rsidR="00A265B9">
        <w:rPr>
          <w:rFonts w:ascii="Arial" w:hAnsi="Arial" w:cs="Arial"/>
          <w:sz w:val="24"/>
          <w:szCs w:val="24"/>
        </w:rPr>
        <w:t>поселения</w:t>
      </w:r>
      <w:r w:rsidRPr="0072188A">
        <w:rPr>
          <w:rFonts w:ascii="Arial" w:hAnsi="Arial" w:cs="Arial"/>
          <w:sz w:val="24"/>
          <w:szCs w:val="24"/>
        </w:rPr>
        <w:t>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когда</w:t>
      </w:r>
      <w:r w:rsidRPr="0072188A">
        <w:rPr>
          <w:rFonts w:ascii="Arial" w:hAnsi="Arial" w:cs="Arial"/>
          <w:spacing w:val="-1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текст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письменного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обращения</w:t>
      </w:r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не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поддается</w:t>
      </w:r>
      <w:r w:rsidRPr="0072188A">
        <w:rPr>
          <w:rFonts w:ascii="Arial" w:hAnsi="Arial" w:cs="Arial"/>
          <w:spacing w:val="-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прочтению,</w:t>
      </w:r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ответ</w:t>
      </w:r>
      <w:r w:rsidRPr="0072188A">
        <w:rPr>
          <w:rFonts w:ascii="Arial" w:hAnsi="Arial" w:cs="Arial"/>
          <w:spacing w:val="-1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на обращение не дается, и</w:t>
      </w:r>
      <w:proofErr w:type="gramEnd"/>
      <w:r w:rsidRPr="0072188A">
        <w:rPr>
          <w:rFonts w:ascii="Arial" w:hAnsi="Arial" w:cs="Arial"/>
          <w:sz w:val="24"/>
          <w:szCs w:val="24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</w:t>
      </w:r>
      <w:r w:rsidRPr="0072188A">
        <w:rPr>
          <w:rFonts w:ascii="Arial" w:hAnsi="Arial" w:cs="Arial"/>
          <w:spacing w:val="2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чем сообщается заявителю.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13. Обращения субъектов малого и среднего предпринимательства считаются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разрешенными,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если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все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поставленные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них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вопросы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рассмотрены, </w:t>
      </w:r>
      <w:proofErr w:type="gramStart"/>
      <w:r w:rsidRPr="0072188A">
        <w:rPr>
          <w:rFonts w:ascii="Arial" w:hAnsi="Arial" w:cs="Arial"/>
          <w:sz w:val="24"/>
          <w:szCs w:val="24"/>
        </w:rPr>
        <w:t>приняты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необходимые меры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заявителям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даны</w:t>
      </w:r>
      <w:proofErr w:type="gramEnd"/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письменные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мотивированные </w:t>
      </w:r>
      <w:r w:rsidRPr="0072188A">
        <w:rPr>
          <w:rFonts w:ascii="Arial" w:hAnsi="Arial" w:cs="Arial"/>
          <w:spacing w:val="-2"/>
          <w:sz w:val="24"/>
          <w:szCs w:val="24"/>
        </w:rPr>
        <w:t>ответы.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pacing w:val="-2"/>
          <w:sz w:val="24"/>
          <w:szCs w:val="24"/>
        </w:rPr>
        <w:t>14. Обращение заявителя не подлежит рассмотрению, если: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лица,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почтовый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адрес,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которому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должен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быть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направлен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государственный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орган в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соответствии с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компетенцией; текст письменного обращения не поддается прочтению;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федеральным законом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тайну;</w:t>
      </w:r>
      <w:r w:rsidRPr="0072188A">
        <w:rPr>
          <w:rFonts w:ascii="Arial" w:hAnsi="Arial" w:cs="Arial"/>
          <w:spacing w:val="-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обращении обжалуется судебный </w:t>
      </w:r>
      <w:r w:rsidRPr="0072188A">
        <w:rPr>
          <w:rFonts w:ascii="Arial" w:hAnsi="Arial" w:cs="Arial"/>
          <w:spacing w:val="-4"/>
          <w:sz w:val="24"/>
          <w:szCs w:val="24"/>
        </w:rPr>
        <w:t>акт;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от заявителя поступило заявление о прекращении рассмотрения обращения; в период рассмотрения обращения поступило официальное сообщение о</w:t>
      </w:r>
      <w:r w:rsidRPr="0072188A">
        <w:rPr>
          <w:rFonts w:ascii="Arial" w:hAnsi="Arial" w:cs="Arial"/>
          <w:spacing w:val="-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ликвидации юридического лица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или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прекращении деятельности индивидуального предпринимателя;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15. Обращение з</w:t>
      </w:r>
      <w:r w:rsidR="00E06CBE">
        <w:rPr>
          <w:rFonts w:ascii="Arial" w:hAnsi="Arial" w:cs="Arial"/>
          <w:sz w:val="24"/>
          <w:szCs w:val="24"/>
        </w:rPr>
        <w:t>аявителя по решению главы поселения</w:t>
      </w:r>
      <w:r w:rsidRPr="0072188A">
        <w:rPr>
          <w:rFonts w:ascii="Arial" w:hAnsi="Arial" w:cs="Arial"/>
          <w:sz w:val="24"/>
          <w:szCs w:val="24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 xml:space="preserve">16.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</w:t>
      </w:r>
      <w:r w:rsidR="00A82995">
        <w:rPr>
          <w:rFonts w:ascii="Arial" w:hAnsi="Arial" w:cs="Arial"/>
          <w:sz w:val="24"/>
          <w:szCs w:val="24"/>
        </w:rPr>
        <w:t>Глава администрации</w:t>
      </w:r>
      <w:r w:rsidRPr="0072188A">
        <w:rPr>
          <w:rFonts w:ascii="Arial" w:hAnsi="Arial" w:cs="Arial"/>
          <w:sz w:val="24"/>
          <w:szCs w:val="24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</w:t>
      </w:r>
      <w:r w:rsidRPr="00721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один</w:t>
      </w:r>
      <w:r w:rsidRPr="0072188A">
        <w:rPr>
          <w:rFonts w:ascii="Arial" w:hAnsi="Arial" w:cs="Arial"/>
          <w:spacing w:val="-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тот</w:t>
      </w:r>
      <w:r w:rsidRPr="0072188A">
        <w:rPr>
          <w:rFonts w:ascii="Arial" w:hAnsi="Arial" w:cs="Arial"/>
          <w:spacing w:val="-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же</w:t>
      </w:r>
      <w:r w:rsidRPr="00721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орган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местного самоуправления</w:t>
      </w:r>
      <w:r w:rsidRPr="0072188A">
        <w:rPr>
          <w:rFonts w:ascii="Arial" w:hAnsi="Arial" w:cs="Arial"/>
          <w:spacing w:val="-1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обращение.</w:t>
      </w:r>
    </w:p>
    <w:p w:rsidR="00B94DD7" w:rsidRPr="0072188A" w:rsidRDefault="00B94DD7" w:rsidP="0072188A">
      <w:pPr>
        <w:pStyle w:val="a5"/>
        <w:tabs>
          <w:tab w:val="left" w:pos="1532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 xml:space="preserve">17.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72188A">
        <w:rPr>
          <w:rFonts w:ascii="Arial" w:hAnsi="Arial" w:cs="Arial"/>
          <w:sz w:val="24"/>
          <w:szCs w:val="24"/>
        </w:rPr>
        <w:t>фактов о</w:t>
      </w:r>
      <w:proofErr w:type="gramEnd"/>
      <w:r w:rsidRPr="0072188A">
        <w:rPr>
          <w:rFonts w:ascii="Arial" w:hAnsi="Arial" w:cs="Arial"/>
          <w:sz w:val="24"/>
          <w:szCs w:val="24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18. После</w:t>
      </w:r>
      <w:r w:rsidRPr="0072188A">
        <w:rPr>
          <w:rFonts w:ascii="Arial" w:hAnsi="Arial" w:cs="Arial"/>
          <w:spacing w:val="-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регистрации ответ</w:t>
      </w:r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отправляется заявителю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самостоятельно должностными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лицами, рассматривающими обращение.</w:t>
      </w:r>
    </w:p>
    <w:p w:rsidR="00B94DD7" w:rsidRDefault="00B94DD7" w:rsidP="00723BB2">
      <w:pPr>
        <w:pStyle w:val="a5"/>
        <w:tabs>
          <w:tab w:val="left" w:pos="1530"/>
        </w:tabs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723BB2">
        <w:rPr>
          <w:rFonts w:ascii="Arial" w:hAnsi="Arial" w:cs="Arial"/>
          <w:sz w:val="24"/>
          <w:szCs w:val="24"/>
        </w:rPr>
        <w:t>19. Субъекты малого и среднего предпринимательства вправе обращаться</w:t>
      </w:r>
      <w:r w:rsidRPr="00723BB2">
        <w:rPr>
          <w:rFonts w:ascii="Arial" w:hAnsi="Arial" w:cs="Arial"/>
          <w:spacing w:val="22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 xml:space="preserve">с </w:t>
      </w:r>
      <w:r w:rsidRPr="00723BB2">
        <w:rPr>
          <w:rFonts w:ascii="Arial" w:hAnsi="Arial" w:cs="Arial"/>
          <w:sz w:val="24"/>
          <w:szCs w:val="24"/>
        </w:rPr>
        <w:lastRenderedPageBreak/>
        <w:t>жалобой</w:t>
      </w:r>
      <w:r w:rsidRPr="00723BB2">
        <w:rPr>
          <w:rFonts w:ascii="Arial" w:hAnsi="Arial" w:cs="Arial"/>
          <w:spacing w:val="27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на принятое</w:t>
      </w:r>
      <w:r w:rsidRPr="00723BB2">
        <w:rPr>
          <w:rFonts w:ascii="Arial" w:hAnsi="Arial" w:cs="Arial"/>
          <w:spacing w:val="2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по обращению</w:t>
      </w:r>
      <w:r w:rsidRPr="00723BB2">
        <w:rPr>
          <w:rFonts w:ascii="Arial" w:hAnsi="Arial" w:cs="Arial"/>
          <w:spacing w:val="22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решение</w:t>
      </w:r>
      <w:r w:rsidRPr="00723BB2">
        <w:rPr>
          <w:rFonts w:ascii="Arial" w:hAnsi="Arial" w:cs="Arial"/>
          <w:spacing w:val="23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или на действие (бездействие)</w:t>
      </w:r>
      <w:r w:rsidRPr="00723BB2">
        <w:rPr>
          <w:rFonts w:ascii="Arial" w:hAnsi="Arial" w:cs="Arial"/>
          <w:spacing w:val="-1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в</w:t>
      </w:r>
      <w:r w:rsidRPr="00723BB2">
        <w:rPr>
          <w:rFonts w:ascii="Arial" w:hAnsi="Arial" w:cs="Arial"/>
          <w:spacing w:val="-17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связи</w:t>
      </w:r>
      <w:r w:rsidRPr="00723BB2">
        <w:rPr>
          <w:rFonts w:ascii="Arial" w:hAnsi="Arial" w:cs="Arial"/>
          <w:spacing w:val="-1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с</w:t>
      </w:r>
      <w:r w:rsidRPr="00723BB2">
        <w:rPr>
          <w:rFonts w:ascii="Arial" w:hAnsi="Arial" w:cs="Arial"/>
          <w:spacing w:val="-17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рассмотрением</w:t>
      </w:r>
      <w:r w:rsidRPr="00723BB2">
        <w:rPr>
          <w:rFonts w:ascii="Arial" w:hAnsi="Arial" w:cs="Arial"/>
          <w:spacing w:val="-1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обращения</w:t>
      </w:r>
      <w:r w:rsidRPr="00723BB2">
        <w:rPr>
          <w:rFonts w:ascii="Arial" w:hAnsi="Arial" w:cs="Arial"/>
          <w:spacing w:val="-17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в</w:t>
      </w:r>
      <w:r w:rsidRPr="00723BB2">
        <w:rPr>
          <w:rFonts w:ascii="Arial" w:hAnsi="Arial" w:cs="Arial"/>
          <w:spacing w:val="-1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административном</w:t>
      </w:r>
      <w:r w:rsidRPr="00723BB2">
        <w:rPr>
          <w:rFonts w:ascii="Arial" w:hAnsi="Arial" w:cs="Arial"/>
          <w:spacing w:val="-17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и</w:t>
      </w:r>
      <w:r w:rsidRPr="00723BB2">
        <w:rPr>
          <w:rFonts w:ascii="Arial" w:hAnsi="Arial" w:cs="Arial"/>
          <w:spacing w:val="-1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 xml:space="preserve">(или) судебном порядке в соответствии с законодательством Российской </w:t>
      </w:r>
      <w:r w:rsidRPr="00723BB2">
        <w:rPr>
          <w:rFonts w:ascii="Arial" w:hAnsi="Arial" w:cs="Arial"/>
          <w:spacing w:val="-2"/>
          <w:sz w:val="24"/>
          <w:szCs w:val="24"/>
        </w:rPr>
        <w:t>Федерации.</w:t>
      </w:r>
    </w:p>
    <w:p w:rsidR="00B94DD7" w:rsidRDefault="00B94DD7" w:rsidP="00723BB2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</w:pPr>
    </w:p>
    <w:p w:rsidR="001D5EBF" w:rsidRPr="00723BB2" w:rsidRDefault="001D5EBF" w:rsidP="00723BB2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  <w:sectPr w:rsidR="001D5EBF" w:rsidRPr="00723BB2" w:rsidSect="00B44E95">
          <w:headerReference w:type="default" r:id="rId9"/>
          <w:type w:val="nextColumn"/>
          <w:pgSz w:w="11900" w:h="16840"/>
          <w:pgMar w:top="2268" w:right="567" w:bottom="567" w:left="1701" w:header="0" w:footer="0" w:gutter="0"/>
          <w:cols w:space="720"/>
          <w:docGrid w:linePitch="299"/>
        </w:sectPr>
      </w:pPr>
    </w:p>
    <w:p w:rsidR="00BB54F5" w:rsidRDefault="00BB54F5" w:rsidP="00BB54F5">
      <w:pPr>
        <w:pStyle w:val="a3"/>
        <w:kinsoku w:val="0"/>
        <w:overflowPunct w:val="0"/>
        <w:spacing w:before="89"/>
        <w:ind w:left="10206" w:right="-454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lastRenderedPageBreak/>
        <w:t>Приложение 2</w:t>
      </w:r>
      <w:r w:rsidRPr="00C33DD0">
        <w:rPr>
          <w:rFonts w:ascii="Arial" w:hAnsi="Arial" w:cs="Arial"/>
          <w:spacing w:val="-2"/>
          <w:sz w:val="24"/>
          <w:szCs w:val="24"/>
        </w:rPr>
        <w:t xml:space="preserve"> к 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FF7ACA">
        <w:rPr>
          <w:rFonts w:ascii="Arial" w:hAnsi="Arial" w:cs="Arial"/>
          <w:spacing w:val="-2"/>
          <w:sz w:val="24"/>
          <w:szCs w:val="24"/>
        </w:rPr>
        <w:t>Калачеевского</w:t>
      </w:r>
      <w:r w:rsidRPr="00C33DD0">
        <w:rPr>
          <w:rFonts w:ascii="Arial" w:hAnsi="Arial" w:cs="Arial"/>
          <w:spacing w:val="-2"/>
          <w:sz w:val="24"/>
          <w:szCs w:val="24"/>
        </w:rPr>
        <w:t xml:space="preserve"> сельского поселения</w:t>
      </w:r>
    </w:p>
    <w:p w:rsidR="00B94DD7" w:rsidRPr="00513CB3" w:rsidRDefault="00B94DD7" w:rsidP="00513CB3">
      <w:pPr>
        <w:jc w:val="center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Реестр субъектов малого и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 предпринимательства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организаций, образующих инфраструктуру поддержки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субъектов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r w:rsidRPr="00513CB3">
        <w:rPr>
          <w:rFonts w:ascii="Arial" w:hAnsi="Arial" w:cs="Arial"/>
          <w:spacing w:val="-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предпринимательства,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-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получателей</w:t>
      </w:r>
      <w:r w:rsidRPr="00513CB3">
        <w:rPr>
          <w:rFonts w:ascii="Arial" w:hAnsi="Arial" w:cs="Arial"/>
          <w:spacing w:val="-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поддержки</w:t>
      </w:r>
      <w:r w:rsidRPr="00513CB3">
        <w:rPr>
          <w:rFonts w:ascii="Arial" w:hAnsi="Arial" w:cs="Arial"/>
          <w:spacing w:val="-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на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территории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="00FF7ACA">
        <w:rPr>
          <w:rFonts w:ascii="Arial" w:hAnsi="Arial" w:cs="Arial"/>
          <w:spacing w:val="-2"/>
          <w:sz w:val="24"/>
          <w:szCs w:val="24"/>
        </w:rPr>
        <w:t>Калачеевского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сельского поселения</w:t>
      </w:r>
    </w:p>
    <w:tbl>
      <w:tblPr>
        <w:tblW w:w="15599" w:type="dxa"/>
        <w:tblInd w:w="2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1560"/>
        <w:gridCol w:w="2539"/>
        <w:gridCol w:w="2088"/>
        <w:gridCol w:w="1315"/>
        <w:gridCol w:w="1373"/>
        <w:gridCol w:w="1291"/>
        <w:gridCol w:w="1281"/>
        <w:gridCol w:w="2870"/>
      </w:tblGrid>
      <w:tr w:rsidR="00B94DD7" w:rsidRPr="00513CB3" w:rsidTr="00BB54F5">
        <w:trPr>
          <w:trHeight w:val="911"/>
        </w:trPr>
        <w:tc>
          <w:tcPr>
            <w:tcW w:w="1282" w:type="dxa"/>
            <w:vMerge w:val="restart"/>
          </w:tcPr>
          <w:p w:rsidR="00B94DD7" w:rsidRPr="00513CB3" w:rsidRDefault="00B94DD7" w:rsidP="00EA38AA">
            <w:pPr>
              <w:pStyle w:val="TableParagraph"/>
              <w:ind w:left="190" w:right="43" w:hanging="70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Номер </w:t>
            </w:r>
            <w:r w:rsidRPr="00513CB3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реестров </w:t>
            </w:r>
            <w:proofErr w:type="gramStart"/>
            <w:r w:rsidRPr="00513CB3">
              <w:rPr>
                <w:rFonts w:ascii="Arial" w:hAnsi="Arial" w:cs="Arial"/>
                <w:spacing w:val="-6"/>
                <w:sz w:val="24"/>
                <w:szCs w:val="24"/>
              </w:rPr>
              <w:t>ой</w:t>
            </w:r>
            <w:proofErr w:type="gramEnd"/>
            <w:r w:rsidRPr="00513CB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записи</w:t>
            </w:r>
            <w:r w:rsidRPr="00513CB3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513CB3">
              <w:rPr>
                <w:rFonts w:ascii="Arial" w:hAnsi="Arial" w:cs="Arial"/>
                <w:spacing w:val="-4"/>
                <w:sz w:val="24"/>
                <w:szCs w:val="24"/>
              </w:rPr>
              <w:t xml:space="preserve">дата </w:t>
            </w:r>
            <w:r w:rsidRPr="00513CB3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включения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сведений </w:t>
            </w:r>
            <w:r w:rsidRPr="00513CB3">
              <w:rPr>
                <w:rFonts w:ascii="Arial" w:hAnsi="Arial" w:cs="Arial"/>
                <w:sz w:val="24"/>
                <w:szCs w:val="24"/>
              </w:rPr>
              <w:t>в реестр</w:t>
            </w:r>
          </w:p>
        </w:tc>
        <w:tc>
          <w:tcPr>
            <w:tcW w:w="1560" w:type="dxa"/>
            <w:vMerge w:val="restart"/>
          </w:tcPr>
          <w:p w:rsidR="00B94DD7" w:rsidRPr="00513CB3" w:rsidRDefault="00B94DD7" w:rsidP="00EA38AA">
            <w:pPr>
              <w:pStyle w:val="TableParagraph"/>
              <w:ind w:left="121" w:right="44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Основание </w:t>
            </w:r>
            <w:r w:rsidRPr="00513CB3">
              <w:rPr>
                <w:rFonts w:ascii="Arial" w:hAnsi="Arial" w:cs="Arial"/>
                <w:spacing w:val="-4"/>
                <w:sz w:val="24"/>
                <w:szCs w:val="24"/>
              </w:rPr>
              <w:t xml:space="preserve">для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включения </w:t>
            </w:r>
            <w:r w:rsidRPr="00513CB3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(исключения)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сведения в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реестр</w:t>
            </w:r>
          </w:p>
        </w:tc>
        <w:tc>
          <w:tcPr>
            <w:tcW w:w="4627" w:type="dxa"/>
            <w:gridSpan w:val="2"/>
          </w:tcPr>
          <w:p w:rsidR="00B94DD7" w:rsidRPr="00513CB3" w:rsidRDefault="00B94DD7" w:rsidP="00EA38AA">
            <w:pPr>
              <w:pStyle w:val="TableParagraph"/>
              <w:ind w:left="338" w:right="2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513CB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о</w:t>
            </w:r>
            <w:r w:rsidRPr="00513CB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субъекте</w:t>
            </w:r>
            <w:r w:rsidRPr="00513CB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малого</w:t>
            </w:r>
            <w:r w:rsidRPr="00513CB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и</w:t>
            </w:r>
            <w:r w:rsidRPr="00513CB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среднего предпринимательства, - получателей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поддержки</w:t>
            </w:r>
          </w:p>
        </w:tc>
        <w:tc>
          <w:tcPr>
            <w:tcW w:w="5260" w:type="dxa"/>
            <w:gridSpan w:val="4"/>
          </w:tcPr>
          <w:p w:rsidR="00B94DD7" w:rsidRPr="00513CB3" w:rsidRDefault="00B94DD7" w:rsidP="00EA38AA">
            <w:pPr>
              <w:pStyle w:val="TableParagraph"/>
              <w:ind w:left="584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о</w:t>
            </w:r>
            <w:r w:rsidRPr="00513CB3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предоставленной</w:t>
            </w:r>
            <w:r w:rsidRPr="00513CB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поддержке</w:t>
            </w:r>
          </w:p>
        </w:tc>
        <w:tc>
          <w:tcPr>
            <w:tcW w:w="2870" w:type="dxa"/>
            <w:vMerge w:val="restart"/>
          </w:tcPr>
          <w:p w:rsidR="00B94DD7" w:rsidRPr="00513CB3" w:rsidRDefault="00B94DD7" w:rsidP="00EA38AA">
            <w:pPr>
              <w:pStyle w:val="TableParagraph"/>
              <w:ind w:left="133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z w:val="24"/>
                <w:szCs w:val="24"/>
              </w:rPr>
              <w:t xml:space="preserve">Информация о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нарушении</w:t>
            </w:r>
            <w:r w:rsidRPr="00513CB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порядка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и условий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предоставления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поддержки (если 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меется), в </w:t>
            </w:r>
            <w:proofErr w:type="spellStart"/>
            <w:r w:rsidRPr="00513CB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13CB3">
              <w:rPr>
                <w:rFonts w:ascii="Arial" w:hAnsi="Arial" w:cs="Arial"/>
                <w:sz w:val="24"/>
                <w:szCs w:val="24"/>
              </w:rPr>
              <w:t xml:space="preserve">. о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нецелевом использовании</w:t>
            </w:r>
            <w:r w:rsidRPr="00513CB3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средств</w:t>
            </w:r>
          </w:p>
        </w:tc>
      </w:tr>
      <w:tr w:rsidR="00B94DD7" w:rsidRPr="00513CB3" w:rsidTr="00BB54F5">
        <w:trPr>
          <w:trHeight w:val="2380"/>
        </w:trPr>
        <w:tc>
          <w:tcPr>
            <w:tcW w:w="1282" w:type="dxa"/>
            <w:vMerge/>
            <w:tcBorders>
              <w:top w:val="nil"/>
            </w:tcBorders>
          </w:tcPr>
          <w:p w:rsidR="00B94DD7" w:rsidRPr="00513CB3" w:rsidRDefault="00B94DD7" w:rsidP="00EA3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94DD7" w:rsidRPr="00513CB3" w:rsidRDefault="00B94DD7" w:rsidP="00EA3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</w:tcPr>
          <w:p w:rsidR="00B94DD7" w:rsidRPr="00513CB3" w:rsidRDefault="00B94DD7" w:rsidP="00EA38AA">
            <w:pPr>
              <w:pStyle w:val="TableParagraph"/>
              <w:tabs>
                <w:tab w:val="left" w:pos="1963"/>
                <w:tab w:val="left" w:pos="2021"/>
              </w:tabs>
              <w:ind w:left="126" w:right="21" w:firstLine="1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Наименование юридического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 xml:space="preserve">лица </w:t>
            </w:r>
            <w:r w:rsidRPr="00513CB3">
              <w:rPr>
                <w:rFonts w:ascii="Arial" w:hAnsi="Arial" w:cs="Arial"/>
                <w:sz w:val="24"/>
                <w:szCs w:val="24"/>
              </w:rPr>
              <w:t>или</w:t>
            </w:r>
            <w:r w:rsidRPr="00513CB3">
              <w:rPr>
                <w:rFonts w:ascii="Arial" w:hAnsi="Arial" w:cs="Arial"/>
                <w:spacing w:val="68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фамилия,</w:t>
            </w:r>
            <w:r w:rsidRPr="00513CB3">
              <w:rPr>
                <w:rFonts w:ascii="Arial" w:hAnsi="Arial" w:cs="Arial"/>
                <w:spacing w:val="76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имя</w:t>
            </w:r>
            <w:r w:rsidRPr="00513CB3">
              <w:rPr>
                <w:rFonts w:ascii="Arial" w:hAnsi="Arial" w:cs="Arial"/>
                <w:spacing w:val="69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отчество </w:t>
            </w:r>
            <w:r w:rsidRPr="00513CB3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 xml:space="preserve">(если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имеется) индивидуального предпринимателя,</w:t>
            </w:r>
          </w:p>
        </w:tc>
        <w:tc>
          <w:tcPr>
            <w:tcW w:w="2088" w:type="dxa"/>
          </w:tcPr>
          <w:p w:rsidR="00B94DD7" w:rsidRPr="00513CB3" w:rsidRDefault="00B94DD7" w:rsidP="00EA38AA">
            <w:pPr>
              <w:pStyle w:val="TableParagraph"/>
              <w:ind w:left="179" w:right="90"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Идентификацион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ный номер </w:t>
            </w:r>
            <w:r w:rsidRPr="00513CB3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>налогоплательщи</w:t>
            </w:r>
            <w:r w:rsidRPr="00513CB3">
              <w:rPr>
                <w:rFonts w:ascii="Arial" w:hAnsi="Arial" w:cs="Arial"/>
                <w:spacing w:val="-6"/>
                <w:sz w:val="24"/>
                <w:szCs w:val="24"/>
              </w:rPr>
              <w:t>ка</w:t>
            </w:r>
          </w:p>
        </w:tc>
        <w:tc>
          <w:tcPr>
            <w:tcW w:w="1315" w:type="dxa"/>
          </w:tcPr>
          <w:p w:rsidR="00B94DD7" w:rsidRPr="00513CB3" w:rsidRDefault="00B94DD7" w:rsidP="00EA38AA">
            <w:pPr>
              <w:pStyle w:val="TableParagraph"/>
              <w:ind w:left="84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5"/>
                <w:sz w:val="24"/>
                <w:szCs w:val="24"/>
              </w:rPr>
              <w:t xml:space="preserve">Вид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поддержки</w:t>
            </w:r>
          </w:p>
        </w:tc>
        <w:tc>
          <w:tcPr>
            <w:tcW w:w="1373" w:type="dxa"/>
          </w:tcPr>
          <w:p w:rsidR="00B94DD7" w:rsidRPr="00513CB3" w:rsidRDefault="00B94DD7" w:rsidP="00EA38AA">
            <w:pPr>
              <w:pStyle w:val="TableParagraph"/>
              <w:ind w:left="123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Форма поддержки</w:t>
            </w:r>
          </w:p>
        </w:tc>
        <w:tc>
          <w:tcPr>
            <w:tcW w:w="1291" w:type="dxa"/>
          </w:tcPr>
          <w:p w:rsidR="00B94DD7" w:rsidRPr="00513CB3" w:rsidRDefault="00B94DD7" w:rsidP="00EA38AA">
            <w:pPr>
              <w:pStyle w:val="TableParagraph"/>
              <w:ind w:lef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Размер поддержки</w:t>
            </w:r>
          </w:p>
        </w:tc>
        <w:tc>
          <w:tcPr>
            <w:tcW w:w="1281" w:type="dxa"/>
          </w:tcPr>
          <w:p w:rsidR="00B94DD7" w:rsidRPr="00513CB3" w:rsidRDefault="00B94DD7" w:rsidP="00EA38AA">
            <w:pPr>
              <w:pStyle w:val="TableParagraph"/>
              <w:ind w:left="122" w:right="24"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4"/>
                <w:sz w:val="24"/>
                <w:szCs w:val="24"/>
              </w:rPr>
              <w:t xml:space="preserve">Срок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оказания </w:t>
            </w:r>
            <w:proofErr w:type="spellStart"/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о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дд</w:t>
            </w:r>
            <w:proofErr w:type="gramStart"/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ep</w:t>
            </w:r>
            <w:proofErr w:type="gramEnd"/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жки</w:t>
            </w:r>
            <w:proofErr w:type="spellEnd"/>
          </w:p>
        </w:tc>
        <w:tc>
          <w:tcPr>
            <w:tcW w:w="2870" w:type="dxa"/>
            <w:vMerge/>
            <w:tcBorders>
              <w:top w:val="nil"/>
            </w:tcBorders>
          </w:tcPr>
          <w:p w:rsidR="00B94DD7" w:rsidRPr="00513CB3" w:rsidRDefault="00B94DD7" w:rsidP="00EA38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DD7" w:rsidRPr="00723BB2" w:rsidTr="00BB54F5">
        <w:trPr>
          <w:trHeight w:val="354"/>
        </w:trPr>
        <w:tc>
          <w:tcPr>
            <w:tcW w:w="1282" w:type="dxa"/>
            <w:vAlign w:val="center"/>
          </w:tcPr>
          <w:p w:rsidR="00B94DD7" w:rsidRPr="00723BB2" w:rsidRDefault="00B94DD7" w:rsidP="00723BB2">
            <w:pPr>
              <w:pStyle w:val="TableParagraph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 w:cs="Arial"/>
                <w:w w:val="86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94DD7" w:rsidRPr="00723BB2" w:rsidRDefault="00B94DD7" w:rsidP="00723BB2">
            <w:pPr>
              <w:pStyle w:val="TableParagraph"/>
              <w:ind w:lef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 w:cs="Arial"/>
                <w:w w:val="95"/>
                <w:sz w:val="24"/>
                <w:szCs w:val="24"/>
              </w:rPr>
              <w:t>2</w:t>
            </w:r>
          </w:p>
        </w:tc>
        <w:tc>
          <w:tcPr>
            <w:tcW w:w="2539" w:type="dxa"/>
            <w:vAlign w:val="center"/>
          </w:tcPr>
          <w:p w:rsidR="00B94DD7" w:rsidRPr="00723BB2" w:rsidRDefault="00B94DD7" w:rsidP="00723BB2">
            <w:pPr>
              <w:pStyle w:val="TableParagraph"/>
              <w:ind w:left="1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88" w:type="dxa"/>
            <w:vAlign w:val="center"/>
          </w:tcPr>
          <w:p w:rsidR="00B94DD7" w:rsidRPr="00723BB2" w:rsidRDefault="00B94DD7" w:rsidP="00723BB2">
            <w:pPr>
              <w:pStyle w:val="TableParagraph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 w:cs="Arial"/>
                <w:w w:val="96"/>
                <w:sz w:val="24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:rsidR="00B94DD7" w:rsidRPr="00723BB2" w:rsidRDefault="00B94DD7" w:rsidP="00723BB2">
            <w:pPr>
              <w:pStyle w:val="TableParagraph"/>
              <w:ind w:lef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 w:cs="Arial"/>
                <w:w w:val="93"/>
                <w:sz w:val="24"/>
                <w:szCs w:val="24"/>
              </w:rPr>
              <w:t>5</w:t>
            </w:r>
          </w:p>
        </w:tc>
        <w:tc>
          <w:tcPr>
            <w:tcW w:w="1373" w:type="dxa"/>
            <w:vAlign w:val="center"/>
          </w:tcPr>
          <w:p w:rsidR="00B94DD7" w:rsidRPr="00723BB2" w:rsidRDefault="00B94DD7" w:rsidP="00723BB2">
            <w:pPr>
              <w:pStyle w:val="TableParagraph"/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/>
                <w:w w:val="104"/>
                <w:sz w:val="24"/>
                <w:szCs w:val="24"/>
              </w:rPr>
              <w:t>6</w:t>
            </w:r>
          </w:p>
        </w:tc>
        <w:tc>
          <w:tcPr>
            <w:tcW w:w="1291" w:type="dxa"/>
            <w:vAlign w:val="center"/>
          </w:tcPr>
          <w:p w:rsidR="00B94DD7" w:rsidRPr="00723BB2" w:rsidRDefault="00B94DD7" w:rsidP="00723BB2">
            <w:pPr>
              <w:pStyle w:val="TableParagraph"/>
              <w:ind w:lef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 w:cs="Arial"/>
                <w:w w:val="90"/>
                <w:sz w:val="24"/>
                <w:szCs w:val="24"/>
              </w:rPr>
              <w:t>7</w:t>
            </w:r>
          </w:p>
        </w:tc>
        <w:tc>
          <w:tcPr>
            <w:tcW w:w="1281" w:type="dxa"/>
            <w:vAlign w:val="center"/>
          </w:tcPr>
          <w:p w:rsidR="00B94DD7" w:rsidRPr="00723BB2" w:rsidRDefault="00B94DD7" w:rsidP="00723BB2">
            <w:pPr>
              <w:pStyle w:val="TableParagraph"/>
              <w:ind w:left="6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70" w:type="dxa"/>
            <w:vAlign w:val="center"/>
          </w:tcPr>
          <w:p w:rsidR="00B94DD7" w:rsidRPr="00723BB2" w:rsidRDefault="00B94DD7" w:rsidP="00723BB2">
            <w:pPr>
              <w:pStyle w:val="TableParagraph"/>
              <w:ind w:left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/>
                <w:sz w:val="24"/>
                <w:szCs w:val="24"/>
              </w:rPr>
              <w:t>9</w:t>
            </w:r>
          </w:p>
        </w:tc>
      </w:tr>
      <w:tr w:rsidR="00B94DD7" w:rsidRPr="00513CB3" w:rsidTr="00BB54F5">
        <w:trPr>
          <w:trHeight w:val="565"/>
        </w:trPr>
        <w:tc>
          <w:tcPr>
            <w:tcW w:w="1282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DD7" w:rsidRPr="00513CB3" w:rsidTr="00BB54F5">
        <w:trPr>
          <w:trHeight w:val="561"/>
        </w:trPr>
        <w:tc>
          <w:tcPr>
            <w:tcW w:w="1282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4DD7" w:rsidRPr="00513CB3" w:rsidRDefault="00B94DD7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Исполнитель</w:t>
      </w:r>
      <w:r w:rsidRPr="00513CB3">
        <w:rPr>
          <w:rFonts w:ascii="Arial" w:hAnsi="Arial" w:cs="Arial"/>
          <w:spacing w:val="-29"/>
          <w:sz w:val="24"/>
          <w:szCs w:val="24"/>
        </w:rPr>
        <w:t xml:space="preserve"> ____________________________</w:t>
      </w:r>
    </w:p>
    <w:sectPr w:rsidR="00B94DD7" w:rsidRPr="00513CB3" w:rsidSect="00513CB3">
      <w:pgSz w:w="16840" w:h="11900" w:orient="landscape"/>
      <w:pgMar w:top="1701" w:right="1134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AB" w:rsidRDefault="00BC4AAB" w:rsidP="00817B00">
      <w:r>
        <w:separator/>
      </w:r>
    </w:p>
  </w:endnote>
  <w:endnote w:type="continuationSeparator" w:id="0">
    <w:p w:rsidR="00BC4AAB" w:rsidRDefault="00BC4AAB" w:rsidP="0081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AB" w:rsidRDefault="00BC4AAB" w:rsidP="00817B00">
      <w:r>
        <w:separator/>
      </w:r>
    </w:p>
  </w:footnote>
  <w:footnote w:type="continuationSeparator" w:id="0">
    <w:p w:rsidR="00BC4AAB" w:rsidRDefault="00BC4AAB" w:rsidP="00817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D7" w:rsidRDefault="00B94DD7">
    <w:pPr>
      <w:pStyle w:val="a3"/>
      <w:spacing w:line="14" w:lineRule="auto"/>
      <w:ind w:left="0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777"/>
    <w:multiLevelType w:val="hybridMultilevel"/>
    <w:tmpl w:val="FFFFFFFF"/>
    <w:lvl w:ilvl="0" w:tplc="28DE3F4A">
      <w:start w:val="1"/>
      <w:numFmt w:val="decimal"/>
      <w:lvlText w:val="%1)"/>
      <w:lvlJc w:val="left"/>
      <w:pPr>
        <w:ind w:left="117" w:hanging="715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5D203308">
      <w:numFmt w:val="bullet"/>
      <w:lvlText w:val="•"/>
      <w:lvlJc w:val="left"/>
      <w:pPr>
        <w:ind w:left="1080" w:hanging="715"/>
      </w:pPr>
      <w:rPr>
        <w:rFonts w:hint="default"/>
      </w:rPr>
    </w:lvl>
    <w:lvl w:ilvl="2" w:tplc="1D4EC250">
      <w:numFmt w:val="bullet"/>
      <w:lvlText w:val="•"/>
      <w:lvlJc w:val="left"/>
      <w:pPr>
        <w:ind w:left="2040" w:hanging="715"/>
      </w:pPr>
      <w:rPr>
        <w:rFonts w:hint="default"/>
      </w:rPr>
    </w:lvl>
    <w:lvl w:ilvl="3" w:tplc="1118490A">
      <w:numFmt w:val="bullet"/>
      <w:lvlText w:val="•"/>
      <w:lvlJc w:val="left"/>
      <w:pPr>
        <w:ind w:left="3000" w:hanging="715"/>
      </w:pPr>
      <w:rPr>
        <w:rFonts w:hint="default"/>
      </w:rPr>
    </w:lvl>
    <w:lvl w:ilvl="4" w:tplc="5156DC00">
      <w:numFmt w:val="bullet"/>
      <w:lvlText w:val="•"/>
      <w:lvlJc w:val="left"/>
      <w:pPr>
        <w:ind w:left="3960" w:hanging="715"/>
      </w:pPr>
      <w:rPr>
        <w:rFonts w:hint="default"/>
      </w:rPr>
    </w:lvl>
    <w:lvl w:ilvl="5" w:tplc="A8D8FDEC">
      <w:numFmt w:val="bullet"/>
      <w:lvlText w:val="•"/>
      <w:lvlJc w:val="left"/>
      <w:pPr>
        <w:ind w:left="4920" w:hanging="715"/>
      </w:pPr>
      <w:rPr>
        <w:rFonts w:hint="default"/>
      </w:rPr>
    </w:lvl>
    <w:lvl w:ilvl="6" w:tplc="E11CA9F2">
      <w:numFmt w:val="bullet"/>
      <w:lvlText w:val="•"/>
      <w:lvlJc w:val="left"/>
      <w:pPr>
        <w:ind w:left="5880" w:hanging="715"/>
      </w:pPr>
      <w:rPr>
        <w:rFonts w:hint="default"/>
      </w:rPr>
    </w:lvl>
    <w:lvl w:ilvl="7" w:tplc="33B61E7C">
      <w:numFmt w:val="bullet"/>
      <w:lvlText w:val="•"/>
      <w:lvlJc w:val="left"/>
      <w:pPr>
        <w:ind w:left="6840" w:hanging="715"/>
      </w:pPr>
      <w:rPr>
        <w:rFonts w:hint="default"/>
      </w:rPr>
    </w:lvl>
    <w:lvl w:ilvl="8" w:tplc="D64A8BC2">
      <w:numFmt w:val="bullet"/>
      <w:lvlText w:val="•"/>
      <w:lvlJc w:val="left"/>
      <w:pPr>
        <w:ind w:left="7800" w:hanging="715"/>
      </w:pPr>
      <w:rPr>
        <w:rFonts w:hint="default"/>
      </w:rPr>
    </w:lvl>
  </w:abstractNum>
  <w:abstractNum w:abstractNumId="1">
    <w:nsid w:val="07403FB5"/>
    <w:multiLevelType w:val="hybridMultilevel"/>
    <w:tmpl w:val="FFFFFFFF"/>
    <w:lvl w:ilvl="0" w:tplc="99B2AA42">
      <w:start w:val="1"/>
      <w:numFmt w:val="decimal"/>
      <w:lvlText w:val="%1)"/>
      <w:lvlJc w:val="left"/>
      <w:pPr>
        <w:ind w:left="115" w:hanging="718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1AA2000E">
      <w:numFmt w:val="bullet"/>
      <w:lvlText w:val="•"/>
      <w:lvlJc w:val="left"/>
      <w:pPr>
        <w:ind w:left="1080" w:hanging="718"/>
      </w:pPr>
      <w:rPr>
        <w:rFonts w:hint="default"/>
      </w:rPr>
    </w:lvl>
    <w:lvl w:ilvl="2" w:tplc="70747156">
      <w:numFmt w:val="bullet"/>
      <w:lvlText w:val="•"/>
      <w:lvlJc w:val="left"/>
      <w:pPr>
        <w:ind w:left="2040" w:hanging="718"/>
      </w:pPr>
      <w:rPr>
        <w:rFonts w:hint="default"/>
      </w:rPr>
    </w:lvl>
    <w:lvl w:ilvl="3" w:tplc="91C499B2">
      <w:numFmt w:val="bullet"/>
      <w:lvlText w:val="•"/>
      <w:lvlJc w:val="left"/>
      <w:pPr>
        <w:ind w:left="3000" w:hanging="718"/>
      </w:pPr>
      <w:rPr>
        <w:rFonts w:hint="default"/>
      </w:rPr>
    </w:lvl>
    <w:lvl w:ilvl="4" w:tplc="D4B0F352">
      <w:numFmt w:val="bullet"/>
      <w:lvlText w:val="•"/>
      <w:lvlJc w:val="left"/>
      <w:pPr>
        <w:ind w:left="3960" w:hanging="718"/>
      </w:pPr>
      <w:rPr>
        <w:rFonts w:hint="default"/>
      </w:rPr>
    </w:lvl>
    <w:lvl w:ilvl="5" w:tplc="2FB0F25E">
      <w:numFmt w:val="bullet"/>
      <w:lvlText w:val="•"/>
      <w:lvlJc w:val="left"/>
      <w:pPr>
        <w:ind w:left="4920" w:hanging="718"/>
      </w:pPr>
      <w:rPr>
        <w:rFonts w:hint="default"/>
      </w:rPr>
    </w:lvl>
    <w:lvl w:ilvl="6" w:tplc="8014EFAA">
      <w:numFmt w:val="bullet"/>
      <w:lvlText w:val="•"/>
      <w:lvlJc w:val="left"/>
      <w:pPr>
        <w:ind w:left="5880" w:hanging="718"/>
      </w:pPr>
      <w:rPr>
        <w:rFonts w:hint="default"/>
      </w:rPr>
    </w:lvl>
    <w:lvl w:ilvl="7" w:tplc="E460E346">
      <w:numFmt w:val="bullet"/>
      <w:lvlText w:val="•"/>
      <w:lvlJc w:val="left"/>
      <w:pPr>
        <w:ind w:left="6840" w:hanging="718"/>
      </w:pPr>
      <w:rPr>
        <w:rFonts w:hint="default"/>
      </w:rPr>
    </w:lvl>
    <w:lvl w:ilvl="8" w:tplc="86DE9CF6">
      <w:numFmt w:val="bullet"/>
      <w:lvlText w:val="•"/>
      <w:lvlJc w:val="left"/>
      <w:pPr>
        <w:ind w:left="7800" w:hanging="718"/>
      </w:pPr>
      <w:rPr>
        <w:rFonts w:hint="default"/>
      </w:rPr>
    </w:lvl>
  </w:abstractNum>
  <w:abstractNum w:abstractNumId="2">
    <w:nsid w:val="0C6375DF"/>
    <w:multiLevelType w:val="hybridMultilevel"/>
    <w:tmpl w:val="FFFFFFFF"/>
    <w:lvl w:ilvl="0" w:tplc="6F4E7256">
      <w:start w:val="1"/>
      <w:numFmt w:val="decimal"/>
      <w:lvlText w:val="%1)"/>
      <w:lvlJc w:val="left"/>
      <w:pPr>
        <w:ind w:left="117" w:hanging="714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C0EC917C">
      <w:numFmt w:val="bullet"/>
      <w:lvlText w:val="•"/>
      <w:lvlJc w:val="left"/>
      <w:pPr>
        <w:ind w:left="1080" w:hanging="714"/>
      </w:pPr>
      <w:rPr>
        <w:rFonts w:hint="default"/>
      </w:rPr>
    </w:lvl>
    <w:lvl w:ilvl="2" w:tplc="EF80C56E">
      <w:numFmt w:val="bullet"/>
      <w:lvlText w:val="•"/>
      <w:lvlJc w:val="left"/>
      <w:pPr>
        <w:ind w:left="2040" w:hanging="714"/>
      </w:pPr>
      <w:rPr>
        <w:rFonts w:hint="default"/>
      </w:rPr>
    </w:lvl>
    <w:lvl w:ilvl="3" w:tplc="CA9A133C">
      <w:numFmt w:val="bullet"/>
      <w:lvlText w:val="•"/>
      <w:lvlJc w:val="left"/>
      <w:pPr>
        <w:ind w:left="3000" w:hanging="714"/>
      </w:pPr>
      <w:rPr>
        <w:rFonts w:hint="default"/>
      </w:rPr>
    </w:lvl>
    <w:lvl w:ilvl="4" w:tplc="6786E158">
      <w:numFmt w:val="bullet"/>
      <w:lvlText w:val="•"/>
      <w:lvlJc w:val="left"/>
      <w:pPr>
        <w:ind w:left="3960" w:hanging="714"/>
      </w:pPr>
      <w:rPr>
        <w:rFonts w:hint="default"/>
      </w:rPr>
    </w:lvl>
    <w:lvl w:ilvl="5" w:tplc="AEC0673A">
      <w:numFmt w:val="bullet"/>
      <w:lvlText w:val="•"/>
      <w:lvlJc w:val="left"/>
      <w:pPr>
        <w:ind w:left="4920" w:hanging="714"/>
      </w:pPr>
      <w:rPr>
        <w:rFonts w:hint="default"/>
      </w:rPr>
    </w:lvl>
    <w:lvl w:ilvl="6" w:tplc="92C644FC">
      <w:numFmt w:val="bullet"/>
      <w:lvlText w:val="•"/>
      <w:lvlJc w:val="left"/>
      <w:pPr>
        <w:ind w:left="5880" w:hanging="714"/>
      </w:pPr>
      <w:rPr>
        <w:rFonts w:hint="default"/>
      </w:rPr>
    </w:lvl>
    <w:lvl w:ilvl="7" w:tplc="F8F0B752">
      <w:numFmt w:val="bullet"/>
      <w:lvlText w:val="•"/>
      <w:lvlJc w:val="left"/>
      <w:pPr>
        <w:ind w:left="6840" w:hanging="714"/>
      </w:pPr>
      <w:rPr>
        <w:rFonts w:hint="default"/>
      </w:rPr>
    </w:lvl>
    <w:lvl w:ilvl="8" w:tplc="480C63FA">
      <w:numFmt w:val="bullet"/>
      <w:lvlText w:val="•"/>
      <w:lvlJc w:val="left"/>
      <w:pPr>
        <w:ind w:left="7800" w:hanging="714"/>
      </w:pPr>
      <w:rPr>
        <w:rFonts w:hint="default"/>
      </w:rPr>
    </w:lvl>
  </w:abstractNum>
  <w:abstractNum w:abstractNumId="3">
    <w:nsid w:val="0D6171D7"/>
    <w:multiLevelType w:val="hybridMultilevel"/>
    <w:tmpl w:val="FFFFFFFF"/>
    <w:lvl w:ilvl="0" w:tplc="349EFA22">
      <w:start w:val="1"/>
      <w:numFmt w:val="decimal"/>
      <w:lvlText w:val="%1)"/>
      <w:lvlJc w:val="left"/>
      <w:pPr>
        <w:ind w:left="117" w:hanging="716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ACFA77A2">
      <w:numFmt w:val="bullet"/>
      <w:lvlText w:val="•"/>
      <w:lvlJc w:val="left"/>
      <w:pPr>
        <w:ind w:left="1080" w:hanging="716"/>
      </w:pPr>
      <w:rPr>
        <w:rFonts w:hint="default"/>
      </w:rPr>
    </w:lvl>
    <w:lvl w:ilvl="2" w:tplc="F0AC9A98">
      <w:numFmt w:val="bullet"/>
      <w:lvlText w:val="•"/>
      <w:lvlJc w:val="left"/>
      <w:pPr>
        <w:ind w:left="2040" w:hanging="716"/>
      </w:pPr>
      <w:rPr>
        <w:rFonts w:hint="default"/>
      </w:rPr>
    </w:lvl>
    <w:lvl w:ilvl="3" w:tplc="653E55B6">
      <w:numFmt w:val="bullet"/>
      <w:lvlText w:val="•"/>
      <w:lvlJc w:val="left"/>
      <w:pPr>
        <w:ind w:left="3000" w:hanging="716"/>
      </w:pPr>
      <w:rPr>
        <w:rFonts w:hint="default"/>
      </w:rPr>
    </w:lvl>
    <w:lvl w:ilvl="4" w:tplc="7A325030">
      <w:numFmt w:val="bullet"/>
      <w:lvlText w:val="•"/>
      <w:lvlJc w:val="left"/>
      <w:pPr>
        <w:ind w:left="3960" w:hanging="716"/>
      </w:pPr>
      <w:rPr>
        <w:rFonts w:hint="default"/>
      </w:rPr>
    </w:lvl>
    <w:lvl w:ilvl="5" w:tplc="AFCA633C">
      <w:numFmt w:val="bullet"/>
      <w:lvlText w:val="•"/>
      <w:lvlJc w:val="left"/>
      <w:pPr>
        <w:ind w:left="4920" w:hanging="716"/>
      </w:pPr>
      <w:rPr>
        <w:rFonts w:hint="default"/>
      </w:rPr>
    </w:lvl>
    <w:lvl w:ilvl="6" w:tplc="678244C6">
      <w:numFmt w:val="bullet"/>
      <w:lvlText w:val="•"/>
      <w:lvlJc w:val="left"/>
      <w:pPr>
        <w:ind w:left="5880" w:hanging="716"/>
      </w:pPr>
      <w:rPr>
        <w:rFonts w:hint="default"/>
      </w:rPr>
    </w:lvl>
    <w:lvl w:ilvl="7" w:tplc="B71E7DEC">
      <w:numFmt w:val="bullet"/>
      <w:lvlText w:val="•"/>
      <w:lvlJc w:val="left"/>
      <w:pPr>
        <w:ind w:left="6840" w:hanging="716"/>
      </w:pPr>
      <w:rPr>
        <w:rFonts w:hint="default"/>
      </w:rPr>
    </w:lvl>
    <w:lvl w:ilvl="8" w:tplc="4B103332">
      <w:numFmt w:val="bullet"/>
      <w:lvlText w:val="•"/>
      <w:lvlJc w:val="left"/>
      <w:pPr>
        <w:ind w:left="7800" w:hanging="716"/>
      </w:pPr>
      <w:rPr>
        <w:rFonts w:hint="default"/>
      </w:rPr>
    </w:lvl>
  </w:abstractNum>
  <w:abstractNum w:abstractNumId="4">
    <w:nsid w:val="0EDA66B2"/>
    <w:multiLevelType w:val="hybridMultilevel"/>
    <w:tmpl w:val="FFFFFFFF"/>
    <w:lvl w:ilvl="0" w:tplc="1FD6B778">
      <w:start w:val="1"/>
      <w:numFmt w:val="decimal"/>
      <w:lvlText w:val="%1."/>
      <w:lvlJc w:val="left"/>
      <w:pPr>
        <w:ind w:left="117" w:hanging="715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FB9C2B9A">
      <w:numFmt w:val="bullet"/>
      <w:lvlText w:val="•"/>
      <w:lvlJc w:val="left"/>
      <w:pPr>
        <w:ind w:left="1080" w:hanging="715"/>
      </w:pPr>
      <w:rPr>
        <w:rFonts w:hint="default"/>
      </w:rPr>
    </w:lvl>
    <w:lvl w:ilvl="2" w:tplc="12BE46BE">
      <w:numFmt w:val="bullet"/>
      <w:lvlText w:val="•"/>
      <w:lvlJc w:val="left"/>
      <w:pPr>
        <w:ind w:left="2040" w:hanging="715"/>
      </w:pPr>
      <w:rPr>
        <w:rFonts w:hint="default"/>
      </w:rPr>
    </w:lvl>
    <w:lvl w:ilvl="3" w:tplc="507C0EC0">
      <w:numFmt w:val="bullet"/>
      <w:lvlText w:val="•"/>
      <w:lvlJc w:val="left"/>
      <w:pPr>
        <w:ind w:left="3000" w:hanging="715"/>
      </w:pPr>
      <w:rPr>
        <w:rFonts w:hint="default"/>
      </w:rPr>
    </w:lvl>
    <w:lvl w:ilvl="4" w:tplc="38E2B210">
      <w:numFmt w:val="bullet"/>
      <w:lvlText w:val="•"/>
      <w:lvlJc w:val="left"/>
      <w:pPr>
        <w:ind w:left="3960" w:hanging="715"/>
      </w:pPr>
      <w:rPr>
        <w:rFonts w:hint="default"/>
      </w:rPr>
    </w:lvl>
    <w:lvl w:ilvl="5" w:tplc="B694E9AE">
      <w:numFmt w:val="bullet"/>
      <w:lvlText w:val="•"/>
      <w:lvlJc w:val="left"/>
      <w:pPr>
        <w:ind w:left="4920" w:hanging="715"/>
      </w:pPr>
      <w:rPr>
        <w:rFonts w:hint="default"/>
      </w:rPr>
    </w:lvl>
    <w:lvl w:ilvl="6" w:tplc="371EEF3A">
      <w:numFmt w:val="bullet"/>
      <w:lvlText w:val="•"/>
      <w:lvlJc w:val="left"/>
      <w:pPr>
        <w:ind w:left="5880" w:hanging="715"/>
      </w:pPr>
      <w:rPr>
        <w:rFonts w:hint="default"/>
      </w:rPr>
    </w:lvl>
    <w:lvl w:ilvl="7" w:tplc="38046510">
      <w:numFmt w:val="bullet"/>
      <w:lvlText w:val="•"/>
      <w:lvlJc w:val="left"/>
      <w:pPr>
        <w:ind w:left="6840" w:hanging="715"/>
      </w:pPr>
      <w:rPr>
        <w:rFonts w:hint="default"/>
      </w:rPr>
    </w:lvl>
    <w:lvl w:ilvl="8" w:tplc="9B546F10">
      <w:numFmt w:val="bullet"/>
      <w:lvlText w:val="•"/>
      <w:lvlJc w:val="left"/>
      <w:pPr>
        <w:ind w:left="7800" w:hanging="715"/>
      </w:pPr>
      <w:rPr>
        <w:rFonts w:hint="default"/>
      </w:rPr>
    </w:lvl>
  </w:abstractNum>
  <w:abstractNum w:abstractNumId="5">
    <w:nsid w:val="1EF14B1E"/>
    <w:multiLevelType w:val="hybridMultilevel"/>
    <w:tmpl w:val="FFFFFFFF"/>
    <w:lvl w:ilvl="0" w:tplc="E2C89AE2">
      <w:start w:val="8"/>
      <w:numFmt w:val="decimal"/>
      <w:lvlText w:val="%1."/>
      <w:lvlJc w:val="left"/>
      <w:pPr>
        <w:ind w:left="117" w:hanging="714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4676B33A">
      <w:numFmt w:val="bullet"/>
      <w:lvlText w:val="•"/>
      <w:lvlJc w:val="left"/>
      <w:pPr>
        <w:ind w:left="1080" w:hanging="714"/>
      </w:pPr>
      <w:rPr>
        <w:rFonts w:hint="default"/>
      </w:rPr>
    </w:lvl>
    <w:lvl w:ilvl="2" w:tplc="587E64DC">
      <w:numFmt w:val="bullet"/>
      <w:lvlText w:val="•"/>
      <w:lvlJc w:val="left"/>
      <w:pPr>
        <w:ind w:left="2040" w:hanging="714"/>
      </w:pPr>
      <w:rPr>
        <w:rFonts w:hint="default"/>
      </w:rPr>
    </w:lvl>
    <w:lvl w:ilvl="3" w:tplc="B26AFDD8">
      <w:numFmt w:val="bullet"/>
      <w:lvlText w:val="•"/>
      <w:lvlJc w:val="left"/>
      <w:pPr>
        <w:ind w:left="3000" w:hanging="714"/>
      </w:pPr>
      <w:rPr>
        <w:rFonts w:hint="default"/>
      </w:rPr>
    </w:lvl>
    <w:lvl w:ilvl="4" w:tplc="DACC652A">
      <w:numFmt w:val="bullet"/>
      <w:lvlText w:val="•"/>
      <w:lvlJc w:val="left"/>
      <w:pPr>
        <w:ind w:left="3960" w:hanging="714"/>
      </w:pPr>
      <w:rPr>
        <w:rFonts w:hint="default"/>
      </w:rPr>
    </w:lvl>
    <w:lvl w:ilvl="5" w:tplc="516E6EB6">
      <w:numFmt w:val="bullet"/>
      <w:lvlText w:val="•"/>
      <w:lvlJc w:val="left"/>
      <w:pPr>
        <w:ind w:left="4920" w:hanging="714"/>
      </w:pPr>
      <w:rPr>
        <w:rFonts w:hint="default"/>
      </w:rPr>
    </w:lvl>
    <w:lvl w:ilvl="6" w:tplc="C1D238B4">
      <w:numFmt w:val="bullet"/>
      <w:lvlText w:val="•"/>
      <w:lvlJc w:val="left"/>
      <w:pPr>
        <w:ind w:left="5880" w:hanging="714"/>
      </w:pPr>
      <w:rPr>
        <w:rFonts w:hint="default"/>
      </w:rPr>
    </w:lvl>
    <w:lvl w:ilvl="7" w:tplc="99B65A36">
      <w:numFmt w:val="bullet"/>
      <w:lvlText w:val="•"/>
      <w:lvlJc w:val="left"/>
      <w:pPr>
        <w:ind w:left="6840" w:hanging="714"/>
      </w:pPr>
      <w:rPr>
        <w:rFonts w:hint="default"/>
      </w:rPr>
    </w:lvl>
    <w:lvl w:ilvl="8" w:tplc="4894BBC6">
      <w:numFmt w:val="bullet"/>
      <w:lvlText w:val="•"/>
      <w:lvlJc w:val="left"/>
      <w:pPr>
        <w:ind w:left="7800" w:hanging="714"/>
      </w:pPr>
      <w:rPr>
        <w:rFonts w:hint="default"/>
      </w:rPr>
    </w:lvl>
  </w:abstractNum>
  <w:abstractNum w:abstractNumId="6">
    <w:nsid w:val="27EA63CC"/>
    <w:multiLevelType w:val="hybridMultilevel"/>
    <w:tmpl w:val="FFFFFFFF"/>
    <w:lvl w:ilvl="0" w:tplc="C5CCC804">
      <w:numFmt w:val="bullet"/>
      <w:lvlText w:val="-"/>
      <w:lvlJc w:val="left"/>
      <w:pPr>
        <w:ind w:left="117" w:hanging="717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D07E29F2">
      <w:numFmt w:val="bullet"/>
      <w:lvlText w:val="•"/>
      <w:lvlJc w:val="left"/>
      <w:pPr>
        <w:ind w:left="1080" w:hanging="717"/>
      </w:pPr>
      <w:rPr>
        <w:rFonts w:hint="default"/>
      </w:rPr>
    </w:lvl>
    <w:lvl w:ilvl="2" w:tplc="A85C79F8">
      <w:numFmt w:val="bullet"/>
      <w:lvlText w:val="•"/>
      <w:lvlJc w:val="left"/>
      <w:pPr>
        <w:ind w:left="2040" w:hanging="717"/>
      </w:pPr>
      <w:rPr>
        <w:rFonts w:hint="default"/>
      </w:rPr>
    </w:lvl>
    <w:lvl w:ilvl="3" w:tplc="ACFA6E8E">
      <w:numFmt w:val="bullet"/>
      <w:lvlText w:val="•"/>
      <w:lvlJc w:val="left"/>
      <w:pPr>
        <w:ind w:left="3000" w:hanging="717"/>
      </w:pPr>
      <w:rPr>
        <w:rFonts w:hint="default"/>
      </w:rPr>
    </w:lvl>
    <w:lvl w:ilvl="4" w:tplc="D492A252">
      <w:numFmt w:val="bullet"/>
      <w:lvlText w:val="•"/>
      <w:lvlJc w:val="left"/>
      <w:pPr>
        <w:ind w:left="3960" w:hanging="717"/>
      </w:pPr>
      <w:rPr>
        <w:rFonts w:hint="default"/>
      </w:rPr>
    </w:lvl>
    <w:lvl w:ilvl="5" w:tplc="93BADF9C">
      <w:numFmt w:val="bullet"/>
      <w:lvlText w:val="•"/>
      <w:lvlJc w:val="left"/>
      <w:pPr>
        <w:ind w:left="4920" w:hanging="717"/>
      </w:pPr>
      <w:rPr>
        <w:rFonts w:hint="default"/>
      </w:rPr>
    </w:lvl>
    <w:lvl w:ilvl="6" w:tplc="27381618">
      <w:numFmt w:val="bullet"/>
      <w:lvlText w:val="•"/>
      <w:lvlJc w:val="left"/>
      <w:pPr>
        <w:ind w:left="5880" w:hanging="717"/>
      </w:pPr>
      <w:rPr>
        <w:rFonts w:hint="default"/>
      </w:rPr>
    </w:lvl>
    <w:lvl w:ilvl="7" w:tplc="EBC81174">
      <w:numFmt w:val="bullet"/>
      <w:lvlText w:val="•"/>
      <w:lvlJc w:val="left"/>
      <w:pPr>
        <w:ind w:left="6840" w:hanging="717"/>
      </w:pPr>
      <w:rPr>
        <w:rFonts w:hint="default"/>
      </w:rPr>
    </w:lvl>
    <w:lvl w:ilvl="8" w:tplc="E45EAB16">
      <w:numFmt w:val="bullet"/>
      <w:lvlText w:val="•"/>
      <w:lvlJc w:val="left"/>
      <w:pPr>
        <w:ind w:left="7800" w:hanging="717"/>
      </w:pPr>
      <w:rPr>
        <w:rFonts w:hint="default"/>
      </w:rPr>
    </w:lvl>
  </w:abstractNum>
  <w:abstractNum w:abstractNumId="7">
    <w:nsid w:val="29556475"/>
    <w:multiLevelType w:val="hybridMultilevel"/>
    <w:tmpl w:val="FFFFFFFF"/>
    <w:lvl w:ilvl="0" w:tplc="7176285A">
      <w:start w:val="1"/>
      <w:numFmt w:val="decimal"/>
      <w:lvlText w:val="%1."/>
      <w:lvlJc w:val="left"/>
      <w:pPr>
        <w:ind w:left="116" w:hanging="711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6D3E627A">
      <w:numFmt w:val="bullet"/>
      <w:lvlText w:val="•"/>
      <w:lvlJc w:val="left"/>
      <w:pPr>
        <w:ind w:left="1080" w:hanging="711"/>
      </w:pPr>
      <w:rPr>
        <w:rFonts w:hint="default"/>
      </w:rPr>
    </w:lvl>
    <w:lvl w:ilvl="2" w:tplc="3CA61D36">
      <w:numFmt w:val="bullet"/>
      <w:lvlText w:val="•"/>
      <w:lvlJc w:val="left"/>
      <w:pPr>
        <w:ind w:left="2040" w:hanging="711"/>
      </w:pPr>
      <w:rPr>
        <w:rFonts w:hint="default"/>
      </w:rPr>
    </w:lvl>
    <w:lvl w:ilvl="3" w:tplc="17E86514">
      <w:numFmt w:val="bullet"/>
      <w:lvlText w:val="•"/>
      <w:lvlJc w:val="left"/>
      <w:pPr>
        <w:ind w:left="3000" w:hanging="711"/>
      </w:pPr>
      <w:rPr>
        <w:rFonts w:hint="default"/>
      </w:rPr>
    </w:lvl>
    <w:lvl w:ilvl="4" w:tplc="4A7623EA">
      <w:numFmt w:val="bullet"/>
      <w:lvlText w:val="•"/>
      <w:lvlJc w:val="left"/>
      <w:pPr>
        <w:ind w:left="3960" w:hanging="711"/>
      </w:pPr>
      <w:rPr>
        <w:rFonts w:hint="default"/>
      </w:rPr>
    </w:lvl>
    <w:lvl w:ilvl="5" w:tplc="29D659F2">
      <w:numFmt w:val="bullet"/>
      <w:lvlText w:val="•"/>
      <w:lvlJc w:val="left"/>
      <w:pPr>
        <w:ind w:left="4920" w:hanging="711"/>
      </w:pPr>
      <w:rPr>
        <w:rFonts w:hint="default"/>
      </w:rPr>
    </w:lvl>
    <w:lvl w:ilvl="6" w:tplc="F1B8CBCA">
      <w:numFmt w:val="bullet"/>
      <w:lvlText w:val="•"/>
      <w:lvlJc w:val="left"/>
      <w:pPr>
        <w:ind w:left="5880" w:hanging="711"/>
      </w:pPr>
      <w:rPr>
        <w:rFonts w:hint="default"/>
      </w:rPr>
    </w:lvl>
    <w:lvl w:ilvl="7" w:tplc="8E26EC9A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4E12643A">
      <w:numFmt w:val="bullet"/>
      <w:lvlText w:val="•"/>
      <w:lvlJc w:val="left"/>
      <w:pPr>
        <w:ind w:left="7800" w:hanging="711"/>
      </w:pPr>
      <w:rPr>
        <w:rFonts w:hint="default"/>
      </w:rPr>
    </w:lvl>
  </w:abstractNum>
  <w:abstractNum w:abstractNumId="8">
    <w:nsid w:val="39DB3D43"/>
    <w:multiLevelType w:val="hybridMultilevel"/>
    <w:tmpl w:val="FFFFFFFF"/>
    <w:lvl w:ilvl="0" w:tplc="00B47602">
      <w:start w:val="1"/>
      <w:numFmt w:val="decimal"/>
      <w:lvlText w:val="%1."/>
      <w:lvlJc w:val="left"/>
      <w:pPr>
        <w:ind w:left="116" w:hanging="715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8ABE4138">
      <w:numFmt w:val="bullet"/>
      <w:lvlText w:val="-"/>
      <w:lvlJc w:val="left"/>
      <w:pPr>
        <w:ind w:left="466" w:hanging="369"/>
      </w:pPr>
      <w:rPr>
        <w:rFonts w:ascii="Times New Roman" w:eastAsia="Times New Roman" w:hAnsi="Times New Roman" w:hint="default"/>
        <w:b w:val="0"/>
        <w:bCs w:val="0"/>
        <w:i w:val="0"/>
        <w:iCs w:val="0"/>
        <w:w w:val="92"/>
        <w:sz w:val="28"/>
        <w:szCs w:val="28"/>
      </w:rPr>
    </w:lvl>
    <w:lvl w:ilvl="2" w:tplc="7EFCFCD6">
      <w:numFmt w:val="bullet"/>
      <w:lvlText w:val="•"/>
      <w:lvlJc w:val="left"/>
      <w:pPr>
        <w:ind w:left="1488" w:hanging="369"/>
      </w:pPr>
      <w:rPr>
        <w:rFonts w:hint="default"/>
      </w:rPr>
    </w:lvl>
    <w:lvl w:ilvl="3" w:tplc="5DB8C31C">
      <w:numFmt w:val="bullet"/>
      <w:lvlText w:val="•"/>
      <w:lvlJc w:val="left"/>
      <w:pPr>
        <w:ind w:left="2517" w:hanging="369"/>
      </w:pPr>
      <w:rPr>
        <w:rFonts w:hint="default"/>
      </w:rPr>
    </w:lvl>
    <w:lvl w:ilvl="4" w:tplc="AA0AD95A">
      <w:numFmt w:val="bullet"/>
      <w:lvlText w:val="•"/>
      <w:lvlJc w:val="left"/>
      <w:pPr>
        <w:ind w:left="3546" w:hanging="369"/>
      </w:pPr>
      <w:rPr>
        <w:rFonts w:hint="default"/>
      </w:rPr>
    </w:lvl>
    <w:lvl w:ilvl="5" w:tplc="EE944C1C">
      <w:numFmt w:val="bullet"/>
      <w:lvlText w:val="•"/>
      <w:lvlJc w:val="left"/>
      <w:pPr>
        <w:ind w:left="4575" w:hanging="369"/>
      </w:pPr>
      <w:rPr>
        <w:rFonts w:hint="default"/>
      </w:rPr>
    </w:lvl>
    <w:lvl w:ilvl="6" w:tplc="4F001F00">
      <w:numFmt w:val="bullet"/>
      <w:lvlText w:val="•"/>
      <w:lvlJc w:val="left"/>
      <w:pPr>
        <w:ind w:left="5604" w:hanging="369"/>
      </w:pPr>
      <w:rPr>
        <w:rFonts w:hint="default"/>
      </w:rPr>
    </w:lvl>
    <w:lvl w:ilvl="7" w:tplc="B308ACD6">
      <w:numFmt w:val="bullet"/>
      <w:lvlText w:val="•"/>
      <w:lvlJc w:val="left"/>
      <w:pPr>
        <w:ind w:left="6633" w:hanging="369"/>
      </w:pPr>
      <w:rPr>
        <w:rFonts w:hint="default"/>
      </w:rPr>
    </w:lvl>
    <w:lvl w:ilvl="8" w:tplc="22E88DE6">
      <w:numFmt w:val="bullet"/>
      <w:lvlText w:val="•"/>
      <w:lvlJc w:val="left"/>
      <w:pPr>
        <w:ind w:left="7662" w:hanging="369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00"/>
    <w:rsid w:val="00001CAD"/>
    <w:rsid w:val="00095F8D"/>
    <w:rsid w:val="000A6B21"/>
    <w:rsid w:val="000D6646"/>
    <w:rsid w:val="000E1294"/>
    <w:rsid w:val="00116A39"/>
    <w:rsid w:val="001664ED"/>
    <w:rsid w:val="001717BF"/>
    <w:rsid w:val="001D5EBF"/>
    <w:rsid w:val="001E0CE3"/>
    <w:rsid w:val="0023403E"/>
    <w:rsid w:val="002C7226"/>
    <w:rsid w:val="00363F17"/>
    <w:rsid w:val="003F2316"/>
    <w:rsid w:val="0040635C"/>
    <w:rsid w:val="00463B03"/>
    <w:rsid w:val="004A2FC2"/>
    <w:rsid w:val="004A7C52"/>
    <w:rsid w:val="00513CB3"/>
    <w:rsid w:val="00543506"/>
    <w:rsid w:val="00600C63"/>
    <w:rsid w:val="00672F68"/>
    <w:rsid w:val="006A5F06"/>
    <w:rsid w:val="0072188A"/>
    <w:rsid w:val="00723BB2"/>
    <w:rsid w:val="00756023"/>
    <w:rsid w:val="00817B00"/>
    <w:rsid w:val="008337D7"/>
    <w:rsid w:val="008E3E20"/>
    <w:rsid w:val="00972F46"/>
    <w:rsid w:val="009D0ABF"/>
    <w:rsid w:val="00A265B9"/>
    <w:rsid w:val="00A82995"/>
    <w:rsid w:val="00B44E95"/>
    <w:rsid w:val="00B51993"/>
    <w:rsid w:val="00B80891"/>
    <w:rsid w:val="00B94DD7"/>
    <w:rsid w:val="00BB043E"/>
    <w:rsid w:val="00BB54F5"/>
    <w:rsid w:val="00BC4AAB"/>
    <w:rsid w:val="00BD59FB"/>
    <w:rsid w:val="00C00600"/>
    <w:rsid w:val="00C62C08"/>
    <w:rsid w:val="00C9063C"/>
    <w:rsid w:val="00CA7C2B"/>
    <w:rsid w:val="00CD622D"/>
    <w:rsid w:val="00CF526B"/>
    <w:rsid w:val="00CF6589"/>
    <w:rsid w:val="00D42078"/>
    <w:rsid w:val="00D61442"/>
    <w:rsid w:val="00DA4F1C"/>
    <w:rsid w:val="00DB7803"/>
    <w:rsid w:val="00E03333"/>
    <w:rsid w:val="00E06CBE"/>
    <w:rsid w:val="00E610FB"/>
    <w:rsid w:val="00EA38AA"/>
    <w:rsid w:val="00EB1F92"/>
    <w:rsid w:val="00F56424"/>
    <w:rsid w:val="00F92C2A"/>
    <w:rsid w:val="00FA7BCE"/>
    <w:rsid w:val="00FE1EEB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0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17B0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817B00"/>
    <w:pPr>
      <w:ind w:left="117" w:firstLine="700"/>
      <w:jc w:val="both"/>
    </w:pPr>
  </w:style>
  <w:style w:type="paragraph" w:customStyle="1" w:styleId="TableParagraph">
    <w:name w:val="Table Paragraph"/>
    <w:basedOn w:val="a"/>
    <w:uiPriority w:val="99"/>
    <w:rsid w:val="00817B00"/>
  </w:style>
  <w:style w:type="paragraph" w:styleId="a6">
    <w:name w:val="header"/>
    <w:basedOn w:val="a"/>
    <w:link w:val="a7"/>
    <w:uiPriority w:val="99"/>
    <w:rsid w:val="00C62C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236C82"/>
    <w:rPr>
      <w:rFonts w:ascii="Times New Roman" w:eastAsia="Times New Roman" w:hAnsi="Times New Roman"/>
      <w:lang w:eastAsia="en-US"/>
    </w:rPr>
  </w:style>
  <w:style w:type="paragraph" w:styleId="a8">
    <w:name w:val="footer"/>
    <w:basedOn w:val="a"/>
    <w:link w:val="a9"/>
    <w:uiPriority w:val="99"/>
    <w:rsid w:val="00C62C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36C82"/>
    <w:rPr>
      <w:rFonts w:ascii="Times New Roman" w:eastAsia="Times New Roman" w:hAnsi="Times New Roman"/>
      <w:lang w:eastAsia="en-US"/>
    </w:rPr>
  </w:style>
  <w:style w:type="paragraph" w:customStyle="1" w:styleId="Arial">
    <w:name w:val="Обычный + (латиница) Arial"/>
    <w:aliases w:val="12 пт,уплотненный на  0,1 пт"/>
    <w:basedOn w:val="a"/>
    <w:uiPriority w:val="99"/>
    <w:rsid w:val="0072188A"/>
    <w:pPr>
      <w:ind w:firstLine="709"/>
      <w:jc w:val="both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A7C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36C82"/>
    <w:rPr>
      <w:rFonts w:ascii="Times New Roman" w:eastAsia="Times New Roman" w:hAnsi="Times New Roman"/>
      <w:sz w:val="0"/>
      <w:szCs w:val="0"/>
      <w:lang w:eastAsia="en-US"/>
    </w:rPr>
  </w:style>
  <w:style w:type="paragraph" w:styleId="ac">
    <w:name w:val="No Spacing"/>
    <w:uiPriority w:val="1"/>
    <w:qFormat/>
    <w:rsid w:val="00FF7ACA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0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17B0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817B00"/>
    <w:pPr>
      <w:ind w:left="117" w:firstLine="700"/>
      <w:jc w:val="both"/>
    </w:pPr>
  </w:style>
  <w:style w:type="paragraph" w:customStyle="1" w:styleId="TableParagraph">
    <w:name w:val="Table Paragraph"/>
    <w:basedOn w:val="a"/>
    <w:uiPriority w:val="99"/>
    <w:rsid w:val="00817B00"/>
  </w:style>
  <w:style w:type="paragraph" w:styleId="a6">
    <w:name w:val="header"/>
    <w:basedOn w:val="a"/>
    <w:link w:val="a7"/>
    <w:uiPriority w:val="99"/>
    <w:rsid w:val="00C62C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236C82"/>
    <w:rPr>
      <w:rFonts w:ascii="Times New Roman" w:eastAsia="Times New Roman" w:hAnsi="Times New Roman"/>
      <w:lang w:eastAsia="en-US"/>
    </w:rPr>
  </w:style>
  <w:style w:type="paragraph" w:styleId="a8">
    <w:name w:val="footer"/>
    <w:basedOn w:val="a"/>
    <w:link w:val="a9"/>
    <w:uiPriority w:val="99"/>
    <w:rsid w:val="00C62C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36C82"/>
    <w:rPr>
      <w:rFonts w:ascii="Times New Roman" w:eastAsia="Times New Roman" w:hAnsi="Times New Roman"/>
      <w:lang w:eastAsia="en-US"/>
    </w:rPr>
  </w:style>
  <w:style w:type="paragraph" w:customStyle="1" w:styleId="Arial">
    <w:name w:val="Обычный + (латиница) Arial"/>
    <w:aliases w:val="12 пт,уплотненный на  0,1 пт"/>
    <w:basedOn w:val="a"/>
    <w:uiPriority w:val="99"/>
    <w:rsid w:val="0072188A"/>
    <w:pPr>
      <w:ind w:firstLine="709"/>
      <w:jc w:val="both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A7C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36C82"/>
    <w:rPr>
      <w:rFonts w:ascii="Times New Roman" w:eastAsia="Times New Roman" w:hAnsi="Times New Roman"/>
      <w:sz w:val="0"/>
      <w:szCs w:val="0"/>
      <w:lang w:eastAsia="en-US"/>
    </w:rPr>
  </w:style>
  <w:style w:type="paragraph" w:styleId="ac">
    <w:name w:val="No Spacing"/>
    <w:uiPriority w:val="1"/>
    <w:qFormat/>
    <w:rsid w:val="00FF7AC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8F8E9-3670-4366-9DBE-9C89C8A5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2789</Words>
  <Characters>21117</Characters>
  <Application>Microsoft Office Word</Application>
  <DocSecurity>0</DocSecurity>
  <Lines>479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ПPOEKT</vt:lpstr>
    </vt:vector>
  </TitlesOfParts>
  <Company>Microsoft</Company>
  <LinksUpToDate>false</LinksUpToDate>
  <CharactersWithSpaces>23768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ПPOEKT</dc:title>
  <dc:creator>Любовь Гринева</dc:creator>
  <cp:lastModifiedBy>Любовь Гринева</cp:lastModifiedBy>
  <cp:revision>4</cp:revision>
  <cp:lastPrinted>2022-09-06T07:35:00Z</cp:lastPrinted>
  <dcterms:created xsi:type="dcterms:W3CDTF">2022-08-02T11:25:00Z</dcterms:created>
  <dcterms:modified xsi:type="dcterms:W3CDTF">2022-09-06T07:40:00Z</dcterms:modified>
</cp:coreProperties>
</file>