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11E" w:rsidRPr="00B94BC9" w:rsidRDefault="002D111E" w:rsidP="002D111E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РОССИЙСКАЯ ФЕДЕРАЦИЯ</w:t>
      </w:r>
    </w:p>
    <w:p w:rsidR="002D111E" w:rsidRPr="00B94BC9" w:rsidRDefault="002D111E" w:rsidP="002D111E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:rsidR="002D111E" w:rsidRPr="00B94BC9" w:rsidRDefault="002D111E" w:rsidP="002D111E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:rsidR="002D111E" w:rsidRPr="00B94BC9" w:rsidRDefault="002D111E" w:rsidP="002D111E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:rsidR="002D111E" w:rsidRPr="00B94BC9" w:rsidRDefault="002D111E" w:rsidP="002D111E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:rsidR="002D111E" w:rsidRPr="00B94BC9" w:rsidRDefault="002D111E" w:rsidP="002D111E">
      <w:pPr>
        <w:jc w:val="center"/>
        <w:rPr>
          <w:rFonts w:ascii="Arial" w:eastAsia="Arial" w:hAnsi="Arial" w:cs="Arial"/>
          <w:caps/>
        </w:rPr>
      </w:pPr>
      <w:proofErr w:type="gramStart"/>
      <w:r w:rsidRPr="00B94BC9">
        <w:rPr>
          <w:rFonts w:ascii="Arial" w:eastAsia="Arial" w:hAnsi="Arial" w:cs="Arial"/>
          <w:caps/>
        </w:rPr>
        <w:t>П</w:t>
      </w:r>
      <w:proofErr w:type="gramEnd"/>
      <w:r w:rsidRPr="00B94BC9">
        <w:rPr>
          <w:rFonts w:ascii="Arial" w:eastAsia="Arial" w:hAnsi="Arial" w:cs="Arial"/>
          <w:caps/>
        </w:rPr>
        <w:t xml:space="preserve"> О С Т А Н О В Л Е Н И Е</w:t>
      </w:r>
    </w:p>
    <w:p w:rsidR="002D111E" w:rsidRPr="00314616" w:rsidRDefault="002D111E" w:rsidP="002D111E">
      <w:pPr>
        <w:rPr>
          <w:rFonts w:ascii="Arial" w:eastAsia="Calibri" w:hAnsi="Arial" w:cs="Arial"/>
          <w:u w:val="single"/>
        </w:rPr>
      </w:pPr>
      <w:r w:rsidRPr="00314616">
        <w:rPr>
          <w:rFonts w:ascii="Arial" w:eastAsia="Calibri" w:hAnsi="Arial" w:cs="Arial"/>
          <w:u w:val="single"/>
        </w:rPr>
        <w:t>от «</w:t>
      </w:r>
      <w:r w:rsidR="00EF0E3F">
        <w:rPr>
          <w:rFonts w:ascii="Arial" w:eastAsia="Calibri" w:hAnsi="Arial" w:cs="Arial"/>
          <w:u w:val="single"/>
        </w:rPr>
        <w:t>05</w:t>
      </w:r>
      <w:r w:rsidRPr="00314616">
        <w:rPr>
          <w:rFonts w:ascii="Arial" w:eastAsia="Calibri" w:hAnsi="Arial" w:cs="Arial"/>
          <w:u w:val="single"/>
        </w:rPr>
        <w:t xml:space="preserve">» </w:t>
      </w:r>
      <w:r w:rsidR="00EF0E3F">
        <w:rPr>
          <w:rFonts w:ascii="Arial" w:eastAsia="Calibri" w:hAnsi="Arial" w:cs="Arial"/>
          <w:u w:val="single"/>
        </w:rPr>
        <w:t>дека</w:t>
      </w:r>
      <w:r w:rsidRPr="00314616">
        <w:rPr>
          <w:rFonts w:ascii="Arial" w:eastAsia="Calibri" w:hAnsi="Arial" w:cs="Arial"/>
          <w:u w:val="single"/>
        </w:rPr>
        <w:t xml:space="preserve">бря 2022 г. № </w:t>
      </w:r>
      <w:r w:rsidR="00EF0E3F">
        <w:rPr>
          <w:rFonts w:ascii="Arial" w:eastAsia="Calibri" w:hAnsi="Arial" w:cs="Arial"/>
          <w:u w:val="single"/>
        </w:rPr>
        <w:t>78</w:t>
      </w:r>
    </w:p>
    <w:p w:rsidR="002D111E" w:rsidRPr="00B94BC9" w:rsidRDefault="002D111E" w:rsidP="002D111E">
      <w:pPr>
        <w:ind w:left="708" w:firstLine="372"/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 Калачеевский</w:t>
      </w:r>
    </w:p>
    <w:p w:rsidR="002D111E" w:rsidRDefault="002D111E" w:rsidP="002D111E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proofErr w:type="gramStart"/>
      <w:r w:rsidRPr="0091763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Калачеевского сельского поселения Калачеевского муниципального района Воронежской области от </w:t>
      </w:r>
      <w:r>
        <w:rPr>
          <w:rFonts w:ascii="Arial" w:hAnsi="Arial" w:cs="Arial"/>
          <w:b/>
          <w:sz w:val="32"/>
          <w:szCs w:val="32"/>
        </w:rPr>
        <w:t xml:space="preserve">26 февраля </w:t>
      </w:r>
      <w:r w:rsidRPr="00917632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6</w:t>
      </w:r>
      <w:r w:rsidRPr="00917632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23 «</w:t>
      </w:r>
      <w:r w:rsidRPr="00317D68">
        <w:rPr>
          <w:rFonts w:ascii="Arial" w:hAnsi="Arial" w:cs="Arial"/>
          <w:b/>
          <w:sz w:val="32"/>
          <w:szCs w:val="32"/>
        </w:rPr>
        <w:t>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</w:t>
      </w:r>
      <w:r w:rsidRPr="002D111E">
        <w:rPr>
          <w:rFonts w:ascii="Arial" w:hAnsi="Arial" w:cs="Arial"/>
          <w:b/>
          <w:sz w:val="32"/>
          <w:szCs w:val="32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</w:t>
      </w:r>
      <w:proofErr w:type="gramEnd"/>
      <w:r w:rsidRPr="002D111E">
        <w:rPr>
          <w:rFonts w:ascii="Arial" w:hAnsi="Arial" w:cs="Arial"/>
          <w:b/>
          <w:sz w:val="32"/>
          <w:szCs w:val="32"/>
        </w:rPr>
        <w:t>, их эксплуатации</w:t>
      </w:r>
      <w:r w:rsidRPr="001F37BB">
        <w:rPr>
          <w:rFonts w:ascii="Arial" w:hAnsi="Arial" w:cs="Arial"/>
          <w:b/>
          <w:sz w:val="32"/>
          <w:szCs w:val="32"/>
        </w:rPr>
        <w:t>»</w:t>
      </w:r>
    </w:p>
    <w:bookmarkEnd w:id="0"/>
    <w:p w:rsidR="00EF0E3F" w:rsidRDefault="002D111E" w:rsidP="002D111E">
      <w:pPr>
        <w:ind w:firstLine="709"/>
        <w:jc w:val="both"/>
        <w:rPr>
          <w:rFonts w:ascii="Arial" w:hAnsi="Arial" w:cs="Arial"/>
        </w:rPr>
      </w:pPr>
      <w:proofErr w:type="gramStart"/>
      <w:r w:rsidRPr="003F2AA7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3F2AA7">
        <w:rPr>
          <w:rFonts w:ascii="Arial" w:hAnsi="Arial" w:cs="Arial"/>
        </w:rPr>
        <w:t xml:space="preserve">, </w:t>
      </w:r>
      <w:r w:rsidRPr="00C00FEB">
        <w:rPr>
          <w:rFonts w:ascii="Arial" w:hAnsi="Arial" w:cs="Arial"/>
        </w:rPr>
        <w:t xml:space="preserve"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</w:t>
      </w:r>
      <w:proofErr w:type="gramEnd"/>
    </w:p>
    <w:p w:rsidR="002D111E" w:rsidRPr="00CF4517" w:rsidRDefault="002D111E" w:rsidP="002D111E">
      <w:pPr>
        <w:ind w:firstLine="709"/>
        <w:jc w:val="both"/>
        <w:rPr>
          <w:rFonts w:ascii="Arial" w:hAnsi="Arial" w:cs="Arial"/>
        </w:rPr>
      </w:pPr>
      <w:proofErr w:type="gramStart"/>
      <w:r w:rsidRPr="00C00FEB">
        <w:rPr>
          <w:rFonts w:ascii="Arial" w:hAnsi="Arial" w:cs="Arial"/>
          <w:b/>
        </w:rPr>
        <w:t>п</w:t>
      </w:r>
      <w:proofErr w:type="gramEnd"/>
      <w:r w:rsidRPr="00C00FEB">
        <w:rPr>
          <w:rFonts w:ascii="Arial" w:hAnsi="Arial" w:cs="Arial"/>
          <w:b/>
        </w:rPr>
        <w:t xml:space="preserve"> о с т а н о в л я е т:</w:t>
      </w:r>
    </w:p>
    <w:p w:rsidR="002D111E" w:rsidRPr="00C00FEB" w:rsidRDefault="002D111E" w:rsidP="002D111E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</w:t>
      </w:r>
      <w:proofErr w:type="gramStart"/>
      <w:r w:rsidRPr="00C00FEB">
        <w:rPr>
          <w:rFonts w:ascii="Arial" w:hAnsi="Arial" w:cs="Arial"/>
        </w:rPr>
        <w:t xml:space="preserve">Внести в постановление администрации Калачеевского сельского поселения Калачеевского муниципального района Воронежской </w:t>
      </w:r>
      <w:r w:rsidR="00401FCD" w:rsidRPr="00401FCD">
        <w:rPr>
          <w:rFonts w:ascii="Arial" w:hAnsi="Arial" w:cs="Arial"/>
        </w:rPr>
        <w:t>от 26 февраля 2016 г. № 23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</w:t>
      </w:r>
      <w:r w:rsidR="00401FCD">
        <w:rPr>
          <w:rFonts w:ascii="Arial" w:hAnsi="Arial" w:cs="Arial"/>
        </w:rPr>
        <w:t>х коммуникаций, их эксплуатации</w:t>
      </w:r>
      <w:r w:rsidRPr="00833780">
        <w:rPr>
          <w:rFonts w:ascii="Arial" w:hAnsi="Arial" w:cs="Arial"/>
        </w:rPr>
        <w:t xml:space="preserve">» </w:t>
      </w:r>
      <w:r w:rsidRPr="00C00FEB">
        <w:rPr>
          <w:rFonts w:ascii="Arial" w:hAnsi="Arial" w:cs="Arial"/>
        </w:rPr>
        <w:t>(в</w:t>
      </w:r>
      <w:proofErr w:type="gramEnd"/>
      <w:r w:rsidRPr="00C00FEB">
        <w:rPr>
          <w:rFonts w:ascii="Arial" w:hAnsi="Arial" w:cs="Arial"/>
        </w:rPr>
        <w:t xml:space="preserve"> редакции постановлени</w:t>
      </w:r>
      <w:r>
        <w:rPr>
          <w:rFonts w:ascii="Arial" w:hAnsi="Arial" w:cs="Arial"/>
        </w:rPr>
        <w:t>й:</w:t>
      </w:r>
      <w:r w:rsidRPr="006762B2">
        <w:rPr>
          <w:rFonts w:ascii="Arial" w:hAnsi="Arial" w:cs="Arial"/>
        </w:rPr>
        <w:t xml:space="preserve"> </w:t>
      </w:r>
      <w:r w:rsidR="00401FCD" w:rsidRPr="00401FCD">
        <w:rPr>
          <w:rFonts w:ascii="Arial" w:hAnsi="Arial" w:cs="Arial"/>
        </w:rPr>
        <w:t>от 08.06.2016 № 69, от 14.06.2019 № 55</w:t>
      </w:r>
      <w:r w:rsidRPr="00C00FEB">
        <w:rPr>
          <w:rFonts w:ascii="Arial" w:hAnsi="Arial" w:cs="Arial"/>
        </w:rPr>
        <w:t xml:space="preserve">) </w:t>
      </w:r>
      <w:r w:rsidRPr="00C00FEB">
        <w:rPr>
          <w:rFonts w:ascii="Arial" w:eastAsia="Calibri" w:hAnsi="Arial" w:cs="Arial"/>
        </w:rPr>
        <w:t xml:space="preserve">следующие изменения: </w:t>
      </w:r>
    </w:p>
    <w:p w:rsidR="002D111E" w:rsidRPr="00F22B33" w:rsidRDefault="002D111E" w:rsidP="002D111E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F22B33">
        <w:rPr>
          <w:rFonts w:ascii="Arial" w:hAnsi="Arial" w:cs="Arial"/>
        </w:rPr>
        <w:t xml:space="preserve">1.1. </w:t>
      </w:r>
      <w:r w:rsidRPr="009E536B">
        <w:rPr>
          <w:rFonts w:ascii="Arial" w:hAnsi="Arial" w:cs="Arial"/>
        </w:rPr>
        <w:t>В административном регламенте по предо</w:t>
      </w:r>
      <w:r>
        <w:rPr>
          <w:rFonts w:ascii="Arial" w:hAnsi="Arial" w:cs="Arial"/>
        </w:rPr>
        <w:t xml:space="preserve">ставлению муниципальной услуги </w:t>
      </w:r>
      <w:r w:rsidRPr="00C1567E">
        <w:rPr>
          <w:rFonts w:ascii="Arial" w:hAnsi="Arial" w:cs="Arial"/>
        </w:rPr>
        <w:t>«</w:t>
      </w:r>
      <w:r w:rsidR="00401FCD" w:rsidRPr="00401FCD">
        <w:rPr>
          <w:rFonts w:ascii="Arial" w:hAnsi="Arial" w:cs="Arial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</w:r>
      <w:r w:rsidRPr="00F22F3A">
        <w:rPr>
          <w:rFonts w:ascii="Arial" w:hAnsi="Arial" w:cs="Arial"/>
        </w:rPr>
        <w:t>»</w:t>
      </w:r>
      <w:r w:rsidRPr="009E536B">
        <w:rPr>
          <w:rFonts w:ascii="Arial" w:hAnsi="Arial" w:cs="Arial"/>
        </w:rPr>
        <w:t xml:space="preserve"> (дал</w:t>
      </w:r>
      <w:r>
        <w:rPr>
          <w:rFonts w:ascii="Arial" w:hAnsi="Arial" w:cs="Arial"/>
        </w:rPr>
        <w:t>ее - Административный регламент)</w:t>
      </w:r>
      <w:r w:rsidRPr="00F22B33">
        <w:rPr>
          <w:rFonts w:ascii="Arial" w:hAnsi="Arial" w:cs="Arial"/>
        </w:rPr>
        <w:t>:</w:t>
      </w:r>
    </w:p>
    <w:p w:rsidR="002D111E" w:rsidRDefault="002D111E" w:rsidP="002D111E">
      <w:pPr>
        <w:ind w:right="-2" w:firstLine="567"/>
        <w:jc w:val="both"/>
        <w:rPr>
          <w:rFonts w:ascii="Arial" w:hAnsi="Arial" w:cs="Arial"/>
          <w:color w:val="1E1E1E"/>
        </w:rPr>
      </w:pPr>
      <w:r w:rsidRPr="004844A1">
        <w:rPr>
          <w:rFonts w:ascii="Arial" w:hAnsi="Arial" w:cs="Arial"/>
          <w:color w:val="1E1E1E"/>
        </w:rPr>
        <w:t xml:space="preserve">1.1.1. </w:t>
      </w:r>
      <w:r>
        <w:rPr>
          <w:rFonts w:ascii="Arial" w:hAnsi="Arial" w:cs="Arial"/>
          <w:color w:val="1E1E1E"/>
        </w:rPr>
        <w:t>Раздел 5 изложить в следующей редакции:</w:t>
      </w:r>
    </w:p>
    <w:p w:rsidR="002D111E" w:rsidRPr="00EF737F" w:rsidRDefault="002D111E" w:rsidP="002D111E">
      <w:pPr>
        <w:ind w:right="-2" w:firstLine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«5</w:t>
      </w:r>
      <w:r w:rsidRPr="00EF737F">
        <w:rPr>
          <w:rFonts w:ascii="Arial" w:hAnsi="Arial" w:cs="Arial"/>
          <w:color w:val="1E1E1E"/>
        </w:rPr>
        <w:t>. До</w:t>
      </w:r>
      <w:r>
        <w:rPr>
          <w:rFonts w:ascii="Arial" w:hAnsi="Arial" w:cs="Arial"/>
          <w:color w:val="1E1E1E"/>
        </w:rPr>
        <w:t xml:space="preserve">судебный (внесудебный) порядок </w:t>
      </w:r>
      <w:r w:rsidRPr="00EF737F">
        <w:rPr>
          <w:rFonts w:ascii="Arial" w:hAnsi="Arial" w:cs="Arial"/>
          <w:color w:val="1E1E1E"/>
        </w:rPr>
        <w:t xml:space="preserve"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</w:t>
      </w:r>
      <w:r w:rsidRPr="00EF737F">
        <w:rPr>
          <w:rFonts w:ascii="Arial" w:hAnsi="Arial" w:cs="Arial"/>
          <w:color w:val="1E1E1E"/>
        </w:rPr>
        <w:lastRenderedPageBreak/>
        <w:t>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2D111E" w:rsidRPr="00EF737F" w:rsidRDefault="002D111E" w:rsidP="002D111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2D111E" w:rsidRPr="00EF737F" w:rsidRDefault="002D111E" w:rsidP="002D111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5.2. Заявитель может обратиться с </w:t>
      </w:r>
      <w:proofErr w:type="gramStart"/>
      <w:r w:rsidRPr="00EF737F">
        <w:rPr>
          <w:rFonts w:ascii="Arial" w:hAnsi="Arial" w:cs="Arial"/>
          <w:color w:val="1E1E1E"/>
        </w:rPr>
        <w:t>жалобой</w:t>
      </w:r>
      <w:proofErr w:type="gramEnd"/>
      <w:r w:rsidRPr="00EF737F">
        <w:rPr>
          <w:rFonts w:ascii="Arial" w:hAnsi="Arial" w:cs="Arial"/>
          <w:color w:val="1E1E1E"/>
        </w:rPr>
        <w:t xml:space="preserve"> в том числе в следующих случаях:</w:t>
      </w:r>
    </w:p>
    <w:p w:rsidR="002D111E" w:rsidRPr="00EF737F" w:rsidRDefault="002D111E" w:rsidP="002D111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2D111E" w:rsidRPr="00EF737F" w:rsidRDefault="002D111E" w:rsidP="002D111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нарушение срока предоставления муниципальной услуги.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2D111E" w:rsidRPr="00EF737F" w:rsidRDefault="002D111E" w:rsidP="002D111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 xml:space="preserve"> для предоставления муниципальной услуги;</w:t>
      </w:r>
    </w:p>
    <w:p w:rsidR="002D111E" w:rsidRPr="00EF737F" w:rsidRDefault="002D111E" w:rsidP="002D111E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9D3C56">
        <w:rPr>
          <w:rFonts w:ascii="Arial" w:hAnsi="Arial" w:cs="Arial"/>
          <w:color w:val="1E1E1E"/>
        </w:rPr>
        <w:t xml:space="preserve">администрации Калачеевского сельского поселения </w:t>
      </w:r>
      <w:r w:rsidRPr="00EF737F">
        <w:rPr>
          <w:rFonts w:ascii="Arial" w:hAnsi="Arial" w:cs="Arial"/>
          <w:color w:val="1E1E1E"/>
        </w:rPr>
        <w:t>для предоставления муниципальной услуги, у заявителя;</w:t>
      </w:r>
      <w:proofErr w:type="gramEnd"/>
    </w:p>
    <w:p w:rsidR="002D111E" w:rsidRPr="00EF737F" w:rsidRDefault="002D111E" w:rsidP="002D111E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2D111E" w:rsidRPr="00EF737F" w:rsidRDefault="002D111E" w:rsidP="002D111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</w:p>
    <w:p w:rsidR="002D111E" w:rsidRPr="00EF737F" w:rsidRDefault="002D111E" w:rsidP="002D111E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</w:t>
      </w:r>
      <w:r w:rsidRPr="00EF737F">
        <w:rPr>
          <w:rFonts w:ascii="Arial" w:hAnsi="Arial" w:cs="Arial"/>
          <w:color w:val="1E1E1E"/>
        </w:rPr>
        <w:lastRenderedPageBreak/>
        <w:t>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</w:t>
      </w:r>
      <w:r>
        <w:rPr>
          <w:rFonts w:ascii="Arial" w:hAnsi="Arial" w:cs="Arial"/>
          <w:color w:val="1E1E1E"/>
        </w:rPr>
        <w:t>07.2010</w:t>
      </w:r>
      <w:r w:rsidRPr="00EF737F">
        <w:rPr>
          <w:rFonts w:ascii="Arial" w:hAnsi="Arial" w:cs="Arial"/>
          <w:color w:val="1E1E1E"/>
        </w:rPr>
        <w:t xml:space="preserve"> № 210-ФЗ «Об организации предоставления государственных и муниципальных услуг»;</w:t>
      </w:r>
      <w:proofErr w:type="gramEnd"/>
    </w:p>
    <w:p w:rsidR="002D111E" w:rsidRPr="00EF737F" w:rsidRDefault="002D111E" w:rsidP="002D111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или порядка выдачи документов по результатам предоставления муниципальной услуги;</w:t>
      </w:r>
    </w:p>
    <w:p w:rsidR="002D111E" w:rsidRPr="00EF737F" w:rsidRDefault="002D111E" w:rsidP="002D111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proofErr w:type="gramStart"/>
      <w:r w:rsidRPr="00EF737F">
        <w:rPr>
          <w:rFonts w:ascii="Arial" w:hAnsi="Arial" w:cs="Arial"/>
          <w:color w:val="1E1E1E"/>
        </w:rPr>
        <w:t xml:space="preserve"> В</w:t>
      </w:r>
      <w:proofErr w:type="gramEnd"/>
      <w:r w:rsidRPr="00EF737F">
        <w:rPr>
          <w:rFonts w:ascii="Arial" w:hAnsi="Arial" w:cs="Arial"/>
          <w:color w:val="1E1E1E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2D111E" w:rsidRPr="00EF737F" w:rsidRDefault="002D111E" w:rsidP="002D111E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2D111E" w:rsidRPr="00EF737F" w:rsidRDefault="002D111E" w:rsidP="002D111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5.3. Заявители имеют право на получение информации, необходимой для обоснования и рассмотрения жалобы.</w:t>
      </w:r>
    </w:p>
    <w:p w:rsidR="002D111E" w:rsidRPr="00EF737F" w:rsidRDefault="002D111E" w:rsidP="002D111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5.4. Оснований для отказа в рассмотрении жалобы не имеется.</w:t>
      </w:r>
    </w:p>
    <w:p w:rsidR="002D111E" w:rsidRPr="00EF737F" w:rsidRDefault="002D111E" w:rsidP="002D111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5.5. Основанием для начала процедуры досудебного (внесудебного) обжалования является поступившая жалоба.</w:t>
      </w:r>
    </w:p>
    <w:p w:rsidR="002D111E" w:rsidRPr="00EF737F" w:rsidRDefault="002D111E" w:rsidP="002D111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2D111E" w:rsidRPr="00EF737F" w:rsidRDefault="002D111E" w:rsidP="002D111E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 </w:t>
      </w:r>
      <w:r>
        <w:rPr>
          <w:rFonts w:ascii="Arial" w:hAnsi="Arial" w:cs="Arial"/>
          <w:color w:val="1E1E1E"/>
        </w:rPr>
        <w:t>Калачеевского сельского поселения</w:t>
      </w:r>
      <w:r w:rsidRPr="00EF737F">
        <w:rPr>
          <w:rFonts w:ascii="Arial" w:hAnsi="Arial" w:cs="Arial"/>
          <w:color w:val="1E1E1E"/>
        </w:rPr>
        <w:t>, а также может быть принята при личном приеме заявителя.</w:t>
      </w:r>
      <w:proofErr w:type="gramEnd"/>
    </w:p>
    <w:p w:rsidR="002D111E" w:rsidRPr="00EF737F" w:rsidRDefault="002D111E" w:rsidP="002D111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на решения и действия (бездействие) МФЦ, работника МФЦ может быть направлена по почте, с использованием информационно-</w:t>
      </w:r>
      <w:r w:rsidRPr="00EF737F">
        <w:rPr>
          <w:rFonts w:ascii="Arial" w:hAnsi="Arial" w:cs="Arial"/>
          <w:color w:val="1E1E1E"/>
        </w:rPr>
        <w:lastRenderedPageBreak/>
        <w:t>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2D111E" w:rsidRPr="00EF737F" w:rsidRDefault="002D111E" w:rsidP="002D111E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2D111E" w:rsidRPr="00EF737F" w:rsidRDefault="002D111E" w:rsidP="002D111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5.6. Жалоба должна содержать:</w:t>
      </w:r>
    </w:p>
    <w:p w:rsidR="002D111E" w:rsidRPr="00EF737F" w:rsidRDefault="002D111E" w:rsidP="002D111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2D111E" w:rsidRPr="00EF737F" w:rsidRDefault="002D111E" w:rsidP="002D111E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D111E" w:rsidRPr="00EF737F" w:rsidRDefault="002D111E" w:rsidP="002D111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2D111E" w:rsidRPr="00EF737F" w:rsidRDefault="002D111E" w:rsidP="002D111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2D111E" w:rsidRPr="00EF737F" w:rsidRDefault="002D111E" w:rsidP="002D111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 (г</w:t>
      </w:r>
      <w:r>
        <w:rPr>
          <w:rFonts w:ascii="Arial" w:hAnsi="Arial" w:cs="Arial"/>
          <w:color w:val="1E1E1E"/>
        </w:rPr>
        <w:t>лаве муниципального образования</w:t>
      </w:r>
      <w:r w:rsidRPr="00EF737F">
        <w:rPr>
          <w:rFonts w:ascii="Arial" w:hAnsi="Arial" w:cs="Arial"/>
          <w:color w:val="1E1E1E"/>
        </w:rPr>
        <w:t>).</w:t>
      </w:r>
    </w:p>
    <w:p w:rsidR="002D111E" w:rsidRPr="00EF737F" w:rsidRDefault="002D111E" w:rsidP="002D111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Глава администрации (глава муниципального образования)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2D111E" w:rsidRPr="00EF737F" w:rsidRDefault="002D111E" w:rsidP="002D111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2D111E" w:rsidRPr="00EF737F" w:rsidRDefault="002D111E" w:rsidP="002D111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2D111E" w:rsidRPr="00EF737F" w:rsidRDefault="002D111E" w:rsidP="002D111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2D111E" w:rsidRPr="00EF737F" w:rsidRDefault="002D111E" w:rsidP="002D111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2D111E" w:rsidRPr="00EF737F" w:rsidRDefault="002D111E" w:rsidP="002D111E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EF737F">
        <w:rPr>
          <w:rFonts w:ascii="Arial" w:hAnsi="Arial" w:cs="Arial"/>
          <w:color w:val="1E1E1E"/>
        </w:rPr>
        <w:lastRenderedPageBreak/>
        <w:t xml:space="preserve">Воронежской области, нормативными правовыми актами </w:t>
      </w:r>
      <w:r w:rsidRPr="00452656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  <w:proofErr w:type="gramEnd"/>
    </w:p>
    <w:p w:rsidR="002D111E" w:rsidRPr="00EF737F" w:rsidRDefault="002D111E" w:rsidP="002D111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в удовлетворении жалобы отказывается.</w:t>
      </w:r>
    </w:p>
    <w:p w:rsidR="002D111E" w:rsidRPr="00EF737F" w:rsidRDefault="002D111E" w:rsidP="002D111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5.10. </w:t>
      </w:r>
      <w:proofErr w:type="gramStart"/>
      <w:r w:rsidRPr="00EF737F">
        <w:rPr>
          <w:rFonts w:ascii="Arial" w:hAnsi="Arial" w:cs="Arial"/>
          <w:color w:val="1E1E1E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EF737F">
        <w:rPr>
          <w:rFonts w:ascii="Arial" w:hAnsi="Arial" w:cs="Arial"/>
          <w:color w:val="1E1E1E"/>
        </w:rPr>
        <w:t xml:space="preserve"> ее регистрации.</w:t>
      </w:r>
    </w:p>
    <w:p w:rsidR="002D111E" w:rsidRPr="00EF737F" w:rsidRDefault="002D111E" w:rsidP="002D111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2D111E" w:rsidRPr="00EF737F" w:rsidRDefault="002D111E" w:rsidP="002D111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2D111E" w:rsidRPr="00EF737F" w:rsidRDefault="002D111E" w:rsidP="002D111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подача жалобы лицом, полномочия которого не подтверждены в порядке, установленном законодательством;</w:t>
      </w:r>
    </w:p>
    <w:p w:rsidR="002D111E" w:rsidRPr="00EF737F" w:rsidRDefault="002D111E" w:rsidP="002D111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3) наличие решения по жалобе, принятого ранее этим же органом в соответствии с требованиями Закона Вороне</w:t>
      </w:r>
      <w:r>
        <w:rPr>
          <w:rFonts w:ascii="Arial" w:hAnsi="Arial" w:cs="Arial"/>
          <w:color w:val="1E1E1E"/>
        </w:rPr>
        <w:t xml:space="preserve">жской области от 26.04.2013 </w:t>
      </w:r>
      <w:r w:rsidRPr="00EF737F">
        <w:rPr>
          <w:rFonts w:ascii="Arial" w:hAnsi="Arial" w:cs="Arial"/>
          <w:color w:val="1E1E1E"/>
        </w:rPr>
        <w:t>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2D111E" w:rsidRPr="00EF737F" w:rsidRDefault="002D111E" w:rsidP="002D111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4) если обжалуемые действия являются правомерными.</w:t>
      </w:r>
    </w:p>
    <w:p w:rsidR="002D111E" w:rsidRPr="00EF737F" w:rsidRDefault="002D111E" w:rsidP="002D111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2D111E" w:rsidRPr="00EF737F" w:rsidRDefault="002D111E" w:rsidP="002D111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2D111E" w:rsidRPr="00EF737F" w:rsidRDefault="002D111E" w:rsidP="002D111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2D111E" w:rsidRPr="00EF737F" w:rsidRDefault="002D111E" w:rsidP="002D111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2D111E" w:rsidRPr="00EF737F" w:rsidRDefault="002D111E" w:rsidP="002D111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2D111E" w:rsidRPr="00EF737F" w:rsidRDefault="002D111E" w:rsidP="002D111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D111E" w:rsidRPr="00EF737F" w:rsidRDefault="002D111E" w:rsidP="002D111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5.14. </w:t>
      </w:r>
      <w:proofErr w:type="gramStart"/>
      <w:r w:rsidRPr="00EF737F">
        <w:rPr>
          <w:rFonts w:ascii="Arial" w:hAnsi="Arial" w:cs="Arial"/>
          <w:color w:val="1E1E1E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2D111E" w:rsidRPr="00EF737F" w:rsidRDefault="002D111E" w:rsidP="002D111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lastRenderedPageBreak/>
        <w:t xml:space="preserve">5.15. В случае признания </w:t>
      </w:r>
      <w:proofErr w:type="gramStart"/>
      <w:r w:rsidRPr="00EF737F">
        <w:rPr>
          <w:rFonts w:ascii="Arial" w:hAnsi="Arial" w:cs="Arial"/>
          <w:color w:val="1E1E1E"/>
        </w:rPr>
        <w:t>жалобы</w:t>
      </w:r>
      <w:proofErr w:type="gramEnd"/>
      <w:r w:rsidRPr="00EF737F">
        <w:rPr>
          <w:rFonts w:ascii="Arial" w:hAnsi="Arial" w:cs="Arial"/>
          <w:color w:val="1E1E1E"/>
        </w:rPr>
        <w:t xml:space="preserve">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D111E" w:rsidRPr="00452656" w:rsidRDefault="002D111E" w:rsidP="002D111E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5.16. В случае установления в ходе или по результатам </w:t>
      </w:r>
      <w:proofErr w:type="gramStart"/>
      <w:r w:rsidRPr="00EF737F">
        <w:rPr>
          <w:rFonts w:ascii="Arial" w:hAnsi="Arial" w:cs="Arial"/>
          <w:color w:val="1E1E1E"/>
        </w:rPr>
        <w:t>рассмотрения жалобы признаков состава административного правонарушения</w:t>
      </w:r>
      <w:proofErr w:type="gramEnd"/>
      <w:r w:rsidRPr="00EF737F">
        <w:rPr>
          <w:rFonts w:ascii="Arial" w:hAnsi="Arial" w:cs="Arial"/>
          <w:color w:val="1E1E1E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Arial" w:hAnsi="Arial" w:cs="Arial"/>
          <w:color w:val="1E1E1E"/>
        </w:rPr>
        <w:t>».</w:t>
      </w:r>
    </w:p>
    <w:p w:rsidR="002D111E" w:rsidRPr="00667A97" w:rsidRDefault="002D111E" w:rsidP="002D111E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2.Опубликовать настоящее решение в Вестнике муниципальных правовых актов Калачеевского </w:t>
      </w:r>
      <w:proofErr w:type="gramStart"/>
      <w:r w:rsidRPr="00667A97">
        <w:rPr>
          <w:rFonts w:ascii="Arial" w:hAnsi="Arial" w:cs="Arial"/>
        </w:rPr>
        <w:t>сельского</w:t>
      </w:r>
      <w:proofErr w:type="gramEnd"/>
      <w:r w:rsidRPr="00667A97">
        <w:rPr>
          <w:rFonts w:ascii="Arial" w:hAnsi="Arial" w:cs="Arial"/>
        </w:rPr>
        <w:t xml:space="preserve"> поселения Калачеевского муниципального района Воронежской области.</w:t>
      </w:r>
    </w:p>
    <w:p w:rsidR="002D111E" w:rsidRPr="00667A97" w:rsidRDefault="002D111E" w:rsidP="002D111E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3. </w:t>
      </w:r>
      <w:proofErr w:type="gramStart"/>
      <w:r w:rsidRPr="00667A97">
        <w:rPr>
          <w:rFonts w:ascii="Arial" w:hAnsi="Arial" w:cs="Arial"/>
        </w:rPr>
        <w:t>Контроль за</w:t>
      </w:r>
      <w:proofErr w:type="gramEnd"/>
      <w:r w:rsidRPr="00667A9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2D111E" w:rsidRPr="00054B7F" w:rsidTr="00DD1866">
        <w:tc>
          <w:tcPr>
            <w:tcW w:w="4786" w:type="dxa"/>
            <w:shd w:val="clear" w:color="auto" w:fill="auto"/>
          </w:tcPr>
          <w:p w:rsidR="002D111E" w:rsidRPr="00054B7F" w:rsidRDefault="002D111E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Глава администрации</w:t>
            </w:r>
          </w:p>
          <w:p w:rsidR="002D111E" w:rsidRPr="00054B7F" w:rsidRDefault="002D111E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2D111E" w:rsidRPr="00054B7F" w:rsidRDefault="002D111E" w:rsidP="00DD186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2D111E" w:rsidRPr="00054B7F" w:rsidRDefault="002D111E" w:rsidP="00DD1866">
            <w:pPr>
              <w:jc w:val="right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Н.Н. Валюкас</w:t>
            </w:r>
          </w:p>
        </w:tc>
      </w:tr>
    </w:tbl>
    <w:p w:rsidR="00DA65F6" w:rsidRDefault="00DA65F6"/>
    <w:sectPr w:rsidR="00DA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5C"/>
    <w:rsid w:val="00004BD6"/>
    <w:rsid w:val="00006B23"/>
    <w:rsid w:val="00011493"/>
    <w:rsid w:val="00012618"/>
    <w:rsid w:val="000146D1"/>
    <w:rsid w:val="00030F9C"/>
    <w:rsid w:val="000368D2"/>
    <w:rsid w:val="00043255"/>
    <w:rsid w:val="000566AB"/>
    <w:rsid w:val="00061B78"/>
    <w:rsid w:val="00072B19"/>
    <w:rsid w:val="000846E5"/>
    <w:rsid w:val="00086470"/>
    <w:rsid w:val="00091800"/>
    <w:rsid w:val="00094453"/>
    <w:rsid w:val="000A7255"/>
    <w:rsid w:val="000B43C2"/>
    <w:rsid w:val="000D0B8A"/>
    <w:rsid w:val="000D2E95"/>
    <w:rsid w:val="000D4D89"/>
    <w:rsid w:val="000E374F"/>
    <w:rsid w:val="000E572F"/>
    <w:rsid w:val="000F6551"/>
    <w:rsid w:val="000F7BE2"/>
    <w:rsid w:val="00100EFA"/>
    <w:rsid w:val="00104F7E"/>
    <w:rsid w:val="00120018"/>
    <w:rsid w:val="00123813"/>
    <w:rsid w:val="00130CB0"/>
    <w:rsid w:val="00130D1C"/>
    <w:rsid w:val="001343D9"/>
    <w:rsid w:val="00143977"/>
    <w:rsid w:val="0014575C"/>
    <w:rsid w:val="00170CE9"/>
    <w:rsid w:val="00173197"/>
    <w:rsid w:val="00175ADE"/>
    <w:rsid w:val="0019272D"/>
    <w:rsid w:val="001A1FE7"/>
    <w:rsid w:val="001A49D4"/>
    <w:rsid w:val="001B0D83"/>
    <w:rsid w:val="001B11C8"/>
    <w:rsid w:val="001D7BB7"/>
    <w:rsid w:val="001E163B"/>
    <w:rsid w:val="001E295B"/>
    <w:rsid w:val="001E2F8C"/>
    <w:rsid w:val="001E6F2B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63571"/>
    <w:rsid w:val="00264333"/>
    <w:rsid w:val="002879BC"/>
    <w:rsid w:val="002922F9"/>
    <w:rsid w:val="00296AFC"/>
    <w:rsid w:val="00296DBE"/>
    <w:rsid w:val="00297F6B"/>
    <w:rsid w:val="002A68A2"/>
    <w:rsid w:val="002B0CF5"/>
    <w:rsid w:val="002B7A1A"/>
    <w:rsid w:val="002C2B6B"/>
    <w:rsid w:val="002C581F"/>
    <w:rsid w:val="002C7565"/>
    <w:rsid w:val="002D111E"/>
    <w:rsid w:val="002D65A4"/>
    <w:rsid w:val="002F00CE"/>
    <w:rsid w:val="002F20E7"/>
    <w:rsid w:val="00301E05"/>
    <w:rsid w:val="00327552"/>
    <w:rsid w:val="00340D8B"/>
    <w:rsid w:val="00347BB3"/>
    <w:rsid w:val="00347F17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91741"/>
    <w:rsid w:val="003956D6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F18DE"/>
    <w:rsid w:val="003F5513"/>
    <w:rsid w:val="003F6685"/>
    <w:rsid w:val="00401FCD"/>
    <w:rsid w:val="00410F06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55D5"/>
    <w:rsid w:val="004552B1"/>
    <w:rsid w:val="004578F0"/>
    <w:rsid w:val="004722C7"/>
    <w:rsid w:val="00475851"/>
    <w:rsid w:val="00476F96"/>
    <w:rsid w:val="004824C4"/>
    <w:rsid w:val="00483443"/>
    <w:rsid w:val="00494204"/>
    <w:rsid w:val="0049582F"/>
    <w:rsid w:val="00495BBF"/>
    <w:rsid w:val="004A0FAC"/>
    <w:rsid w:val="004C2566"/>
    <w:rsid w:val="004C3277"/>
    <w:rsid w:val="004C46C1"/>
    <w:rsid w:val="004C7123"/>
    <w:rsid w:val="004C7B5B"/>
    <w:rsid w:val="004D2BEC"/>
    <w:rsid w:val="004D78FB"/>
    <w:rsid w:val="004E4FB7"/>
    <w:rsid w:val="004F07E9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42AC0"/>
    <w:rsid w:val="0065124D"/>
    <w:rsid w:val="00661083"/>
    <w:rsid w:val="00661AE1"/>
    <w:rsid w:val="006625F4"/>
    <w:rsid w:val="0066279D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D4DC9"/>
    <w:rsid w:val="006D6564"/>
    <w:rsid w:val="006D66D4"/>
    <w:rsid w:val="006E52D5"/>
    <w:rsid w:val="006E5B47"/>
    <w:rsid w:val="006E71E1"/>
    <w:rsid w:val="006F51B6"/>
    <w:rsid w:val="00707117"/>
    <w:rsid w:val="007127E3"/>
    <w:rsid w:val="00713D73"/>
    <w:rsid w:val="00721AE8"/>
    <w:rsid w:val="007339FB"/>
    <w:rsid w:val="00734214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F1E6E"/>
    <w:rsid w:val="007F5E7C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6588"/>
    <w:rsid w:val="00892D19"/>
    <w:rsid w:val="008A678F"/>
    <w:rsid w:val="008B25FE"/>
    <w:rsid w:val="008B3BAA"/>
    <w:rsid w:val="008B5310"/>
    <w:rsid w:val="008B545C"/>
    <w:rsid w:val="008C4FC2"/>
    <w:rsid w:val="008C6826"/>
    <w:rsid w:val="008D5608"/>
    <w:rsid w:val="008D6419"/>
    <w:rsid w:val="008E1F09"/>
    <w:rsid w:val="008E4D00"/>
    <w:rsid w:val="008F3EB8"/>
    <w:rsid w:val="00901674"/>
    <w:rsid w:val="009132AC"/>
    <w:rsid w:val="00915ECA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6580"/>
    <w:rsid w:val="00986737"/>
    <w:rsid w:val="009957E2"/>
    <w:rsid w:val="009A1F5B"/>
    <w:rsid w:val="009A6D21"/>
    <w:rsid w:val="009A75A2"/>
    <w:rsid w:val="009C0E3A"/>
    <w:rsid w:val="009D666D"/>
    <w:rsid w:val="009F2B5B"/>
    <w:rsid w:val="009F3770"/>
    <w:rsid w:val="009F5185"/>
    <w:rsid w:val="009F6728"/>
    <w:rsid w:val="00A04AD3"/>
    <w:rsid w:val="00A10CF7"/>
    <w:rsid w:val="00A11C95"/>
    <w:rsid w:val="00A17114"/>
    <w:rsid w:val="00A20308"/>
    <w:rsid w:val="00A2153F"/>
    <w:rsid w:val="00A22745"/>
    <w:rsid w:val="00A30DEC"/>
    <w:rsid w:val="00A4550F"/>
    <w:rsid w:val="00A54160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5F8F"/>
    <w:rsid w:val="00AA6AB2"/>
    <w:rsid w:val="00AB6696"/>
    <w:rsid w:val="00AC0DAA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41FDC"/>
    <w:rsid w:val="00B42951"/>
    <w:rsid w:val="00B456B0"/>
    <w:rsid w:val="00B4608A"/>
    <w:rsid w:val="00B706F7"/>
    <w:rsid w:val="00B73821"/>
    <w:rsid w:val="00B75406"/>
    <w:rsid w:val="00B803C8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71A6"/>
    <w:rsid w:val="00C5040D"/>
    <w:rsid w:val="00C50470"/>
    <w:rsid w:val="00C504E8"/>
    <w:rsid w:val="00C52BC6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6309"/>
    <w:rsid w:val="00D51864"/>
    <w:rsid w:val="00D72AB1"/>
    <w:rsid w:val="00D84D7E"/>
    <w:rsid w:val="00D87BAA"/>
    <w:rsid w:val="00DA0132"/>
    <w:rsid w:val="00DA3A6D"/>
    <w:rsid w:val="00DA65F6"/>
    <w:rsid w:val="00DD155A"/>
    <w:rsid w:val="00DD515F"/>
    <w:rsid w:val="00DE0123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61D88"/>
    <w:rsid w:val="00E61ED9"/>
    <w:rsid w:val="00E64836"/>
    <w:rsid w:val="00E64A47"/>
    <w:rsid w:val="00E72FF8"/>
    <w:rsid w:val="00E7759C"/>
    <w:rsid w:val="00E82D73"/>
    <w:rsid w:val="00E8715C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D0EF2"/>
    <w:rsid w:val="00ED1770"/>
    <w:rsid w:val="00ED7512"/>
    <w:rsid w:val="00EE1AAC"/>
    <w:rsid w:val="00EF0E3F"/>
    <w:rsid w:val="00F05A38"/>
    <w:rsid w:val="00F05FCE"/>
    <w:rsid w:val="00F13DE0"/>
    <w:rsid w:val="00F14A5B"/>
    <w:rsid w:val="00F22D1F"/>
    <w:rsid w:val="00F2403B"/>
    <w:rsid w:val="00F27013"/>
    <w:rsid w:val="00F40E59"/>
    <w:rsid w:val="00F4571D"/>
    <w:rsid w:val="00F46C40"/>
    <w:rsid w:val="00F533CF"/>
    <w:rsid w:val="00F53955"/>
    <w:rsid w:val="00F552A6"/>
    <w:rsid w:val="00F6560F"/>
    <w:rsid w:val="00F71ACD"/>
    <w:rsid w:val="00F74392"/>
    <w:rsid w:val="00F82AD7"/>
    <w:rsid w:val="00FA0482"/>
    <w:rsid w:val="00FA2825"/>
    <w:rsid w:val="00FA2C84"/>
    <w:rsid w:val="00FA74AC"/>
    <w:rsid w:val="00FA7C68"/>
    <w:rsid w:val="00FB3198"/>
    <w:rsid w:val="00FB32CE"/>
    <w:rsid w:val="00FC0044"/>
    <w:rsid w:val="00FC4FED"/>
    <w:rsid w:val="00FE1A81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E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E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E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E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2495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3</cp:revision>
  <cp:lastPrinted>2022-12-05T08:02:00Z</cp:lastPrinted>
  <dcterms:created xsi:type="dcterms:W3CDTF">2022-11-25T06:40:00Z</dcterms:created>
  <dcterms:modified xsi:type="dcterms:W3CDTF">2022-12-05T08:04:00Z</dcterms:modified>
</cp:coreProperties>
</file>