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B320C6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1241A">
        <w:rPr>
          <w:rFonts w:cs="Arial"/>
        </w:rPr>
        <w:t>от</w:t>
      </w:r>
      <w:r w:rsidR="005A589F" w:rsidRPr="00C1241A">
        <w:rPr>
          <w:rFonts w:cs="Arial"/>
        </w:rPr>
        <w:t xml:space="preserve"> </w:t>
      </w:r>
      <w:r w:rsidRPr="00C1241A">
        <w:rPr>
          <w:rFonts w:cs="Arial"/>
        </w:rPr>
        <w:t>«</w:t>
      </w:r>
      <w:r w:rsidR="00121AB9">
        <w:rPr>
          <w:rFonts w:cs="Arial"/>
        </w:rPr>
        <w:t>29</w:t>
      </w:r>
      <w:r w:rsidRPr="00C1241A">
        <w:rPr>
          <w:rFonts w:cs="Arial"/>
        </w:rPr>
        <w:t>»</w:t>
      </w:r>
      <w:r w:rsidR="005A589F" w:rsidRPr="00C1241A">
        <w:rPr>
          <w:rFonts w:cs="Arial"/>
        </w:rPr>
        <w:t xml:space="preserve"> </w:t>
      </w:r>
      <w:r w:rsidR="00610D75">
        <w:rPr>
          <w:rFonts w:cs="Arial"/>
        </w:rPr>
        <w:t>декабр</w:t>
      </w:r>
      <w:r w:rsidR="00D92A53" w:rsidRPr="00C1241A">
        <w:rPr>
          <w:rFonts w:cs="Arial"/>
        </w:rPr>
        <w:t>я</w:t>
      </w:r>
      <w:r w:rsidR="00BD4C22" w:rsidRPr="00C1241A">
        <w:rPr>
          <w:rFonts w:cs="Arial"/>
        </w:rPr>
        <w:t xml:space="preserve"> 2020</w:t>
      </w:r>
      <w:r w:rsidRPr="00C1241A">
        <w:rPr>
          <w:rFonts w:cs="Arial"/>
        </w:rPr>
        <w:t xml:space="preserve"> г.</w:t>
      </w:r>
      <w:r w:rsidR="005A589F" w:rsidRPr="00C1241A">
        <w:rPr>
          <w:rFonts w:cs="Arial"/>
        </w:rPr>
        <w:t xml:space="preserve"> </w:t>
      </w:r>
      <w:r w:rsidRPr="00C1241A">
        <w:rPr>
          <w:rFonts w:cs="Arial"/>
        </w:rPr>
        <w:t>№</w:t>
      </w:r>
      <w:r w:rsidR="005A589F" w:rsidRPr="00C1241A">
        <w:rPr>
          <w:rFonts w:cs="Arial"/>
        </w:rPr>
        <w:t xml:space="preserve"> </w:t>
      </w:r>
      <w:r w:rsidR="00121AB9">
        <w:rPr>
          <w:rFonts w:cs="Arial"/>
        </w:rPr>
        <w:t>55</w:t>
      </w:r>
    </w:p>
    <w:p w:rsidR="007527BE" w:rsidRPr="00C1241A" w:rsidRDefault="007527BE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 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:rsidTr="00AE3364">
        <w:tc>
          <w:tcPr>
            <w:tcW w:w="9606" w:type="dxa"/>
          </w:tcPr>
          <w:p w:rsidR="00B320C6" w:rsidRPr="00C1241A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1241A">
              <w:rPr>
                <w:lang w:eastAsia="ar-SA"/>
              </w:rPr>
              <w:t>О внесении изменений в постановление от 23.1</w:t>
            </w:r>
            <w:r w:rsidR="00D431EE" w:rsidRPr="00C1241A">
              <w:rPr>
                <w:lang w:eastAsia="ar-SA"/>
              </w:rPr>
              <w:t>0</w:t>
            </w:r>
            <w:r w:rsidRPr="00C1241A">
              <w:rPr>
                <w:lang w:eastAsia="ar-SA"/>
              </w:rPr>
              <w:t xml:space="preserve">.2019 г №99 «О </w:t>
            </w:r>
            <w:r w:rsidR="00B320C6" w:rsidRPr="00C1241A">
              <w:rPr>
                <w:lang w:eastAsia="ar-SA"/>
              </w:rPr>
              <w:t xml:space="preserve">муниципальной программе </w:t>
            </w:r>
            <w:r w:rsidR="003C2BD3" w:rsidRPr="00C1241A">
              <w:rPr>
                <w:lang w:eastAsia="ar-SA"/>
              </w:rPr>
              <w:t>Калачеевского</w:t>
            </w:r>
            <w:r w:rsidR="00B320C6" w:rsidRPr="00C1241A">
              <w:rPr>
                <w:lang w:eastAsia="ar-SA"/>
              </w:rPr>
              <w:t xml:space="preserve"> сельского поселения</w:t>
            </w:r>
            <w:r w:rsidR="00AE3364" w:rsidRPr="00C1241A">
              <w:rPr>
                <w:lang w:eastAsia="ar-SA"/>
              </w:rPr>
              <w:t xml:space="preserve"> </w:t>
            </w:r>
            <w:r w:rsidR="00B320C6" w:rsidRPr="00C1241A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1241A">
              <w:rPr>
                <w:lang w:eastAsia="ar-SA"/>
              </w:rPr>
              <w:t>Калачеевском</w:t>
            </w:r>
            <w:r w:rsidR="00B320C6" w:rsidRPr="00C1241A">
              <w:rPr>
                <w:lang w:eastAsia="ar-SA"/>
              </w:rPr>
              <w:t xml:space="preserve"> сельском поселении на </w:t>
            </w:r>
            <w:r w:rsidR="00CF72E2" w:rsidRPr="00C1241A">
              <w:rPr>
                <w:lang w:eastAsia="ar-SA"/>
              </w:rPr>
              <w:t>2020-2026</w:t>
            </w:r>
            <w:r w:rsidR="00EF4E09" w:rsidRPr="00C1241A">
              <w:rPr>
                <w:lang w:eastAsia="ar-SA"/>
              </w:rPr>
              <w:t xml:space="preserve"> годы»</w:t>
            </w:r>
            <w:r w:rsidR="00D92A53" w:rsidRPr="00C1241A">
              <w:rPr>
                <w:lang w:eastAsia="ar-SA"/>
              </w:rPr>
              <w:t xml:space="preserve"> </w:t>
            </w:r>
          </w:p>
        </w:tc>
      </w:tr>
    </w:tbl>
    <w:p w:rsidR="00041F66" w:rsidRDefault="007034B7" w:rsidP="007E5E23">
      <w:pPr>
        <w:tabs>
          <w:tab w:val="left" w:pos="0"/>
          <w:tab w:val="left" w:pos="851"/>
        </w:tabs>
        <w:spacing w:line="276" w:lineRule="auto"/>
        <w:ind w:firstLine="709"/>
      </w:pPr>
      <w:r w:rsidRPr="007034B7">
        <w:t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</w:t>
      </w:r>
      <w:bookmarkStart w:id="0" w:name="_GoBack"/>
      <w:bookmarkEnd w:id="0"/>
      <w:r w:rsidRPr="007034B7">
        <w:t>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>
        <w:t xml:space="preserve"> </w:t>
      </w:r>
      <w:r w:rsidRPr="007034B7">
        <w:t>67 (в редакции постановлений: от 08.05.2014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19; от 29.06.2015</w:t>
      </w:r>
      <w:r w:rsidR="00121AB9">
        <w:t xml:space="preserve"> </w:t>
      </w:r>
      <w:r w:rsidRPr="007034B7">
        <w:t>г.№</w:t>
      </w:r>
      <w:r w:rsidR="00121AB9">
        <w:t xml:space="preserve"> </w:t>
      </w:r>
      <w:r w:rsidRPr="007034B7">
        <w:t>36; от 11.05.2016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52; от 27.12.2018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58; от 15.10.2019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97</w:t>
      </w:r>
      <w:r w:rsidR="00610D75">
        <w:t>; 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</w:t>
      </w:r>
      <w:r w:rsidRPr="007034B7">
        <w:t xml:space="preserve">), </w:t>
      </w:r>
      <w:r w:rsidR="001B3488" w:rsidRPr="001B3488">
        <w:t>решением Совета народных депутатов Калачеевского сельского поселения от 26.12.2019 г. №</w:t>
      </w:r>
      <w:r w:rsidR="00121AB9">
        <w:t xml:space="preserve"> </w:t>
      </w:r>
      <w:r w:rsidR="001B3488" w:rsidRPr="001B3488">
        <w:t>156 (</w:t>
      </w:r>
      <w:r w:rsidR="001B3488" w:rsidRPr="00554971">
        <w:t>в редакции решения от 31.08.2020 г. №</w:t>
      </w:r>
      <w:r w:rsidR="00121AB9" w:rsidRPr="00554971">
        <w:t xml:space="preserve"> </w:t>
      </w:r>
      <w:r w:rsidR="001B3488" w:rsidRPr="00554971">
        <w:t>182</w:t>
      </w:r>
      <w:r w:rsidR="00121AB9" w:rsidRPr="00554971">
        <w:t>; от 29.12.2020 г. № 29</w:t>
      </w:r>
      <w:r w:rsidR="001B3488">
        <w:t>);</w:t>
      </w:r>
      <w:r w:rsidRPr="007034B7">
        <w:t xml:space="preserve"> </w:t>
      </w:r>
      <w:r>
        <w:t>в редакции постановлени</w:t>
      </w:r>
      <w:r w:rsidR="001B3488">
        <w:t>я</w:t>
      </w:r>
      <w:r>
        <w:t xml:space="preserve"> от 31.01.2020 </w:t>
      </w:r>
      <w:r w:rsidR="00121AB9">
        <w:t xml:space="preserve">г. </w:t>
      </w:r>
      <w:r>
        <w:t>№</w:t>
      </w:r>
      <w:r w:rsidR="00121AB9">
        <w:t xml:space="preserve"> </w:t>
      </w:r>
      <w:r>
        <w:t>2</w:t>
      </w:r>
      <w:r w:rsidR="009C4CE8">
        <w:t>,</w:t>
      </w:r>
      <w:r w:rsidR="00610D75" w:rsidRPr="00610D75">
        <w:t xml:space="preserve"> </w:t>
      </w:r>
      <w:r w:rsidR="00610D75">
        <w:t>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48,</w:t>
      </w:r>
      <w:r w:rsidR="0024118F">
        <w:t xml:space="preserve"> </w:t>
      </w:r>
      <w:r w:rsidR="007E5E23" w:rsidRPr="007E5E23">
        <w:t xml:space="preserve">администрация </w:t>
      </w:r>
      <w:r w:rsidR="007E5E23">
        <w:t>Калачеевского</w:t>
      </w:r>
      <w:r w:rsidR="007E5E23" w:rsidRPr="007E5E23">
        <w:t xml:space="preserve"> сельского поселения </w:t>
      </w:r>
    </w:p>
    <w:p w:rsidR="007E5E23" w:rsidRPr="007E5E23" w:rsidRDefault="007E5E23" w:rsidP="007E5E23">
      <w:pPr>
        <w:tabs>
          <w:tab w:val="left" w:pos="0"/>
          <w:tab w:val="left" w:pos="851"/>
        </w:tabs>
        <w:spacing w:line="276" w:lineRule="auto"/>
        <w:ind w:firstLine="709"/>
      </w:pPr>
      <w:proofErr w:type="gramStart"/>
      <w:r w:rsidRPr="007E5E23">
        <w:rPr>
          <w:bCs/>
        </w:rPr>
        <w:t>п</w:t>
      </w:r>
      <w:proofErr w:type="gramEnd"/>
      <w:r w:rsidRPr="007E5E23">
        <w:rPr>
          <w:bCs/>
        </w:rPr>
        <w:t xml:space="preserve"> о с т а н о в л я е т: </w:t>
      </w:r>
    </w:p>
    <w:p w:rsidR="00B320C6" w:rsidRDefault="00BD4C22" w:rsidP="00EE40D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Внести в муниципальную программу Калачеевского сельского поселения «Развитие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сельском поселении на 2020-2026 годы» следующие изменения:</w:t>
      </w:r>
    </w:p>
    <w:p w:rsidR="00BD4C22" w:rsidRDefault="00EE40DA" w:rsidP="00EE40DA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В</w:t>
      </w:r>
      <w:r w:rsidR="00BD4C22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</w:t>
      </w:r>
      <w:proofErr w:type="spellStart"/>
      <w:r w:rsidR="00BD4C22">
        <w:rPr>
          <w:rFonts w:cs="Arial"/>
        </w:rPr>
        <w:t>Калачеевском</w:t>
      </w:r>
      <w:proofErr w:type="spellEnd"/>
      <w:r w:rsidR="00BD4C22">
        <w:rPr>
          <w:rFonts w:cs="Arial"/>
        </w:rPr>
        <w:t xml:space="preserve"> сельском поселении на 2020-2026 годы»</w:t>
      </w:r>
      <w:r w:rsidR="00340EAF">
        <w:rPr>
          <w:rFonts w:cs="Arial"/>
        </w:rPr>
        <w:t xml:space="preserve"> раздел</w:t>
      </w:r>
      <w:r w:rsidR="00D92A53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540"/>
        <w:gridCol w:w="1466"/>
        <w:gridCol w:w="1466"/>
        <w:gridCol w:w="1466"/>
      </w:tblGrid>
      <w:tr w:rsidR="00D92A53" w:rsidRPr="00D92A53" w:rsidTr="00D92A53">
        <w:trPr>
          <w:trHeight w:val="169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 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D92A53" w:rsidRPr="00D92A53" w:rsidRDefault="00D92A53" w:rsidP="00C521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Суммарный объем финансирования Программы на 2020 - 2026 годы составляет </w:t>
            </w:r>
            <w:r w:rsidR="00C521C9">
              <w:rPr>
                <w:rFonts w:cs="Arial"/>
              </w:rPr>
              <w:t>6125,0</w:t>
            </w:r>
            <w:r w:rsidRPr="00D92A53">
              <w:rPr>
                <w:rFonts w:cs="Arial"/>
              </w:rPr>
              <w:t xml:space="preserve"> тыс. </w:t>
            </w:r>
            <w:r w:rsidRPr="00D92A53">
              <w:rPr>
                <w:rFonts w:cs="Arial"/>
              </w:rPr>
              <w:lastRenderedPageBreak/>
              <w:t>рублей, в том числе по годам реализации:</w:t>
            </w:r>
          </w:p>
        </w:tc>
      </w:tr>
      <w:tr w:rsidR="00D92A53" w:rsidRPr="00D92A53" w:rsidTr="00D92A53">
        <w:trPr>
          <w:trHeight w:val="218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53" w:rsidRPr="00D92A53" w:rsidRDefault="00D92A53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МБ</w:t>
            </w:r>
          </w:p>
        </w:tc>
      </w:tr>
      <w:tr w:rsidR="00D92A53" w:rsidRPr="00D92A53" w:rsidTr="00D92A53">
        <w:trPr>
          <w:trHeight w:val="21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53" w:rsidRPr="00D92A53" w:rsidRDefault="00D92A53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C521C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D92A53" w:rsidRPr="00D92A53" w:rsidTr="00D92A53">
        <w:trPr>
          <w:trHeight w:val="21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53" w:rsidRPr="00D92A53" w:rsidRDefault="00D92A53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6C784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617,2</w:t>
            </w:r>
          </w:p>
        </w:tc>
      </w:tr>
      <w:tr w:rsidR="00D92A53" w:rsidRPr="00D92A53" w:rsidTr="00D92A53">
        <w:trPr>
          <w:trHeight w:val="21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53" w:rsidRPr="00D92A53" w:rsidRDefault="00D92A53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6C784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733,5</w:t>
            </w:r>
          </w:p>
        </w:tc>
      </w:tr>
      <w:tr w:rsidR="00D92A53" w:rsidRPr="00D92A53" w:rsidTr="00D92A53">
        <w:trPr>
          <w:trHeight w:val="21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53" w:rsidRPr="00D92A53" w:rsidRDefault="00D92A53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D92A53" w:rsidRPr="00D92A53" w:rsidTr="00D92A53">
        <w:trPr>
          <w:trHeight w:val="21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53" w:rsidRPr="00D92A53" w:rsidRDefault="00D92A53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D92A53" w:rsidRPr="00D92A53" w:rsidTr="00D92A53">
        <w:trPr>
          <w:trHeight w:val="21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53" w:rsidRPr="00D92A53" w:rsidRDefault="00D92A53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D92A53" w:rsidRPr="00D92A53" w:rsidTr="00D92A53">
        <w:trPr>
          <w:trHeight w:val="21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53" w:rsidRPr="00D92A53" w:rsidRDefault="00D92A53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D92A53" w:rsidRPr="00D92A53" w:rsidTr="00D92A53">
        <w:trPr>
          <w:trHeight w:val="119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53" w:rsidRPr="00D92A53" w:rsidRDefault="00D92A53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53" w:rsidRPr="00D92A53" w:rsidRDefault="00D92A5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1.2. В паспорте подпрограммы Калачеевского сельского поселения «Развитие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</w:t>
      </w:r>
      <w:r w:rsidR="0059625A">
        <w:rPr>
          <w:rFonts w:cs="Arial"/>
        </w:rPr>
        <w:t>ом пос</w:t>
      </w:r>
      <w:r w:rsidR="00340EAF">
        <w:rPr>
          <w:rFonts w:cs="Arial"/>
        </w:rPr>
        <w:t>елении на 2020-2026 годы» раздел</w:t>
      </w:r>
      <w:r w:rsidR="0059625A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540"/>
        <w:gridCol w:w="1466"/>
        <w:gridCol w:w="1466"/>
        <w:gridCol w:w="1466"/>
      </w:tblGrid>
      <w:tr w:rsidR="0059625A" w:rsidRPr="0059625A" w:rsidTr="00DB17DF">
        <w:trPr>
          <w:trHeight w:val="169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59625A" w:rsidRPr="0059625A" w:rsidRDefault="0059625A" w:rsidP="00C521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C521C9">
              <w:rPr>
                <w:rFonts w:cs="Arial"/>
              </w:rPr>
              <w:t>6125,0</w:t>
            </w:r>
            <w:r w:rsidR="00400540">
              <w:rPr>
                <w:rFonts w:cs="Arial"/>
              </w:rPr>
              <w:t xml:space="preserve"> </w:t>
            </w:r>
            <w:r w:rsidRPr="0059625A">
              <w:rPr>
                <w:rFonts w:cs="Arial"/>
              </w:rPr>
              <w:t>тыс. рублей, в том числе по годам реализации:</w:t>
            </w:r>
          </w:p>
        </w:tc>
      </w:tr>
      <w:tr w:rsidR="0059625A" w:rsidRPr="0059625A" w:rsidTr="00DB17DF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5A" w:rsidRPr="0059625A" w:rsidRDefault="0059625A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МБ</w:t>
            </w:r>
          </w:p>
        </w:tc>
      </w:tr>
      <w:tr w:rsidR="006C7840" w:rsidRPr="0059625A" w:rsidTr="00DB17D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40" w:rsidRPr="0059625A" w:rsidRDefault="006C784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D92A53" w:rsidRDefault="00C521C9" w:rsidP="00C521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6C7840" w:rsidRPr="0059625A" w:rsidTr="00DB17D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40" w:rsidRPr="0059625A" w:rsidRDefault="006C784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D92A53" w:rsidRDefault="006C7840" w:rsidP="00C521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617,2</w:t>
            </w:r>
          </w:p>
        </w:tc>
      </w:tr>
      <w:tr w:rsidR="006C7840" w:rsidRPr="0059625A" w:rsidTr="00DB17D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40" w:rsidRPr="0059625A" w:rsidRDefault="006C784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D92A53" w:rsidRDefault="006C7840" w:rsidP="00C521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733,5</w:t>
            </w:r>
          </w:p>
        </w:tc>
      </w:tr>
      <w:tr w:rsidR="006C7840" w:rsidRPr="0059625A" w:rsidTr="00DB17D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40" w:rsidRPr="0059625A" w:rsidRDefault="006C784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D92A53" w:rsidRDefault="006C7840" w:rsidP="00C521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6C7840" w:rsidRPr="0059625A" w:rsidTr="00DB17D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40" w:rsidRPr="0059625A" w:rsidRDefault="006C784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59625A" w:rsidRDefault="006C784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40" w:rsidRPr="00D92A53" w:rsidRDefault="006C7840" w:rsidP="00C521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59625A" w:rsidRPr="0059625A" w:rsidTr="00DB17D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5A" w:rsidRPr="0059625A" w:rsidRDefault="0059625A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59625A" w:rsidRPr="0059625A" w:rsidTr="00DB17D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5A" w:rsidRPr="0059625A" w:rsidRDefault="0059625A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59625A" w:rsidRPr="0059625A" w:rsidTr="00DB17DF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5A" w:rsidRPr="0059625A" w:rsidRDefault="0059625A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5A" w:rsidRPr="0059625A" w:rsidRDefault="0059625A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2</w:t>
      </w:r>
      <w:r w:rsidR="003C2BD3" w:rsidRPr="005A589F">
        <w:rPr>
          <w:rFonts w:cs="Arial"/>
        </w:rPr>
        <w:t>. Опубликовать настоящее постановление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Вестнике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муниципальных</w:t>
      </w:r>
      <w:r w:rsidR="00BD4C22">
        <w:rPr>
          <w:rFonts w:cs="Arial"/>
        </w:rPr>
        <w:t xml:space="preserve"> </w:t>
      </w:r>
      <w:r w:rsidR="003C2BD3" w:rsidRPr="005A589F">
        <w:rPr>
          <w:rFonts w:cs="Arial"/>
        </w:rPr>
        <w:t>правовых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актов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сельского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поселения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района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Воронежской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области</w:t>
      </w:r>
      <w:r w:rsidR="00E90BC2">
        <w:rPr>
          <w:rFonts w:cs="Arial"/>
        </w:rPr>
        <w:t xml:space="preserve"> </w:t>
      </w:r>
      <w:r w:rsidR="003C2BD3" w:rsidRPr="005A589F">
        <w:rPr>
          <w:rFonts w:cs="Arial"/>
        </w:rPr>
        <w:t>и на сайте администрации Калачеевского сельского поселения</w:t>
      </w:r>
      <w:r w:rsidR="00BD4C22">
        <w:rPr>
          <w:rFonts w:cs="Arial"/>
        </w:rPr>
        <w:t xml:space="preserve"> </w:t>
      </w:r>
    </w:p>
    <w:p w:rsidR="005A589F" w:rsidRDefault="00EE40DA" w:rsidP="006631D8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3</w:t>
      </w:r>
      <w:r w:rsidR="00B320C6" w:rsidRPr="005A589F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A589F" w:rsidRPr="00606645" w:rsidTr="00606645">
        <w:tc>
          <w:tcPr>
            <w:tcW w:w="3284" w:type="dxa"/>
            <w:shd w:val="clear" w:color="auto" w:fill="auto"/>
          </w:tcPr>
          <w:p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06645">
              <w:rPr>
                <w:rFonts w:cs="Arial"/>
              </w:rPr>
              <w:t>Глава</w:t>
            </w:r>
            <w:r w:rsidR="00972754">
              <w:rPr>
                <w:rFonts w:cs="Arial"/>
              </w:rPr>
              <w:t xml:space="preserve"> администрации</w:t>
            </w:r>
            <w:r w:rsidRPr="00606645">
              <w:rPr>
                <w:rFonts w:cs="Arial"/>
              </w:rPr>
              <w:t xml:space="preserve"> Калачеевского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1241A" w:rsidRDefault="00C1241A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:rsidR="00C1241A" w:rsidRDefault="00C1241A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:rsidR="005A589F" w:rsidRPr="00606645" w:rsidRDefault="00D92A53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C1241A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Валюкас</w:t>
            </w:r>
            <w:proofErr w:type="spellEnd"/>
          </w:p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7527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</w:p>
    <w:p w:rsidR="006631D8" w:rsidRDefault="006631D8" w:rsidP="006631D8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№ 1</w:t>
      </w:r>
    </w:p>
    <w:p w:rsidR="00121AB9" w:rsidRDefault="006631D8" w:rsidP="006631D8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</w:t>
      </w:r>
      <w:r w:rsidR="00121AB9">
        <w:rPr>
          <w:rFonts w:cs="Arial"/>
          <w:kern w:val="2"/>
        </w:rPr>
        <w:t>евского сельского поселения</w:t>
      </w:r>
    </w:p>
    <w:p w:rsidR="006631D8" w:rsidRDefault="00931AC1" w:rsidP="006631D8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 xml:space="preserve">от </w:t>
      </w:r>
      <w:r w:rsidR="00121AB9">
        <w:rPr>
          <w:rFonts w:cs="Arial"/>
          <w:kern w:val="2"/>
        </w:rPr>
        <w:t>29</w:t>
      </w:r>
      <w:r>
        <w:rPr>
          <w:rFonts w:cs="Arial"/>
          <w:kern w:val="2"/>
        </w:rPr>
        <w:t>.12</w:t>
      </w:r>
      <w:r w:rsidR="0095707A">
        <w:rPr>
          <w:rFonts w:cs="Arial"/>
          <w:kern w:val="2"/>
        </w:rPr>
        <w:t>.</w:t>
      </w:r>
      <w:r w:rsidR="00B63561">
        <w:rPr>
          <w:rFonts w:cs="Arial"/>
          <w:kern w:val="2"/>
        </w:rPr>
        <w:t>2020 г №</w:t>
      </w:r>
      <w:r w:rsidR="00121AB9">
        <w:rPr>
          <w:rFonts w:cs="Arial"/>
          <w:kern w:val="2"/>
        </w:rPr>
        <w:t>55</w:t>
      </w:r>
    </w:p>
    <w:p w:rsidR="006631D8" w:rsidRPr="005A589F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РАСХОДЫ</w:t>
      </w:r>
    </w:p>
    <w:p w:rsidR="006631D8" w:rsidRPr="005A589F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местного бюджета на реализацию муниципальной программы</w:t>
      </w:r>
      <w:r>
        <w:rPr>
          <w:rFonts w:cs="Arial"/>
          <w:kern w:val="2"/>
        </w:rPr>
        <w:t xml:space="preserve">  </w:t>
      </w:r>
      <w:r w:rsidRPr="005A589F">
        <w:rPr>
          <w:rFonts w:cs="Arial"/>
          <w:kern w:val="2"/>
        </w:rPr>
        <w:t xml:space="preserve">Калачеевского сельского поселения </w:t>
      </w:r>
      <w:r w:rsidRPr="005A589F">
        <w:rPr>
          <w:rFonts w:cs="Arial"/>
        </w:rPr>
        <w:t xml:space="preserve">«Развитие культуры, физической культуры и спорта в </w:t>
      </w:r>
      <w:proofErr w:type="spellStart"/>
      <w:r w:rsidRPr="005A589F">
        <w:rPr>
          <w:rFonts w:cs="Arial"/>
        </w:rPr>
        <w:t>Калачеевском</w:t>
      </w:r>
      <w:proofErr w:type="spellEnd"/>
      <w:r w:rsidRPr="005A589F">
        <w:rPr>
          <w:rFonts w:cs="Arial"/>
        </w:rPr>
        <w:t xml:space="preserve"> сельском поселении на </w:t>
      </w:r>
      <w:r>
        <w:rPr>
          <w:rFonts w:cs="Arial"/>
        </w:rPr>
        <w:t>2020-2026</w:t>
      </w:r>
      <w:r w:rsidRPr="005A589F">
        <w:rPr>
          <w:rFonts w:cs="Arial"/>
        </w:rPr>
        <w:t xml:space="preserve"> годы»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7"/>
        <w:gridCol w:w="3181"/>
        <w:gridCol w:w="3325"/>
        <w:gridCol w:w="874"/>
        <w:gridCol w:w="1018"/>
        <w:gridCol w:w="1003"/>
        <w:gridCol w:w="845"/>
        <w:gridCol w:w="976"/>
        <w:gridCol w:w="820"/>
        <w:gridCol w:w="949"/>
      </w:tblGrid>
      <w:tr w:rsidR="00121AB9" w:rsidTr="00121AB9">
        <w:trPr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121AB9" w:rsidTr="00121AB9">
        <w:trPr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6631D8">
              <w:rPr>
                <w:rFonts w:cs="Arial"/>
                <w:kern w:val="2"/>
              </w:rPr>
              <w:t>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121AB9">
            <w:pPr>
              <w:autoSpaceDE w:val="0"/>
              <w:autoSpaceDN w:val="0"/>
              <w:adjustRightInd w:val="0"/>
              <w:ind w:right="1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6631D8">
              <w:rPr>
                <w:rFonts w:cs="Arial"/>
                <w:kern w:val="2"/>
              </w:rPr>
              <w:t>год</w:t>
            </w:r>
          </w:p>
        </w:tc>
      </w:tr>
      <w:tr w:rsidR="00121AB9" w:rsidTr="00121AB9">
        <w:trPr>
          <w:trHeight w:val="433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«Развитие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годы»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931AC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733,5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121AB9" w:rsidTr="00121AB9">
        <w:trPr>
          <w:trHeight w:val="231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121AB9" w:rsidTr="00121AB9">
        <w:trPr>
          <w:trHeight w:val="441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733,5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121AB9" w:rsidTr="00121AB9">
        <w:trPr>
          <w:trHeight w:val="441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«Развитие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годы»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121AB9" w:rsidTr="00121AB9">
        <w:trPr>
          <w:trHeight w:val="441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right="-25" w:firstLine="0"/>
              <w:rPr>
                <w:rFonts w:cs="Aria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</w:tr>
      <w:tr w:rsidR="00121AB9" w:rsidTr="00121AB9">
        <w:trPr>
          <w:trHeight w:val="441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121AB9" w:rsidTr="00121AB9">
        <w:trPr>
          <w:trHeight w:val="453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1 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«Обеспечение условий для 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733,5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121AB9" w:rsidTr="00121AB9">
        <w:trPr>
          <w:trHeight w:val="295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121AB9" w:rsidTr="00121AB9">
        <w:trPr>
          <w:trHeight w:val="920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607,2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121AB9" w:rsidTr="00121AB9">
        <w:trPr>
          <w:trHeight w:val="339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Основное мероприя</w:t>
            </w:r>
            <w:r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121AB9" w:rsidTr="00121AB9">
        <w:trPr>
          <w:trHeight w:val="347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121AB9" w:rsidTr="00121AB9">
        <w:trPr>
          <w:trHeight w:val="645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121AB9" w:rsidTr="00121A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437" w:type="dxa"/>
            <w:vMerge w:val="restart"/>
          </w:tcPr>
          <w:p w:rsidR="006631D8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931AC1">
              <w:rPr>
                <w:rFonts w:cs="Arial"/>
                <w:kern w:val="2"/>
              </w:rPr>
              <w:t>мероприятие</w:t>
            </w:r>
            <w:r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181" w:type="dxa"/>
            <w:vMerge w:val="restart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32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874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03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4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7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2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  <w:tr w:rsidR="00121AB9" w:rsidTr="00121A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437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81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32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74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10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1003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4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2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121AB9" w:rsidTr="00121A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437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81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32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874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03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45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7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2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</w:tbl>
    <w:p w:rsidR="00EF4E09" w:rsidRDefault="00EF4E09" w:rsidP="0019657F">
      <w:pPr>
        <w:suppressAutoHyphens/>
        <w:ind w:left="5529" w:firstLine="0"/>
        <w:jc w:val="right"/>
        <w:rPr>
          <w:rFonts w:cs="Arial"/>
          <w:kern w:val="2"/>
        </w:rPr>
      </w:pPr>
    </w:p>
    <w:p w:rsidR="006631D8" w:rsidRDefault="006631D8" w:rsidP="006631D8">
      <w:pPr>
        <w:suppressAutoHyphens/>
        <w:ind w:firstLine="0"/>
        <w:rPr>
          <w:rFonts w:cs="Arial"/>
          <w:kern w:val="2"/>
        </w:rPr>
        <w:sectPr w:rsidR="006631D8" w:rsidSect="00DC174C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№2</w:t>
      </w:r>
    </w:p>
    <w:p w:rsidR="00931AC1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</w:t>
      </w:r>
      <w:r w:rsidR="00121AB9">
        <w:rPr>
          <w:rFonts w:cs="Arial"/>
          <w:kern w:val="2"/>
        </w:rPr>
        <w:t>евского сельского поселения от</w:t>
      </w:r>
    </w:p>
    <w:p w:rsidR="008A0C0B" w:rsidRPr="005A589F" w:rsidRDefault="00121AB9" w:rsidP="008A0C0B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29</w:t>
      </w:r>
      <w:r w:rsidR="008A0C0B">
        <w:rPr>
          <w:rFonts w:cs="Arial"/>
          <w:kern w:val="2"/>
        </w:rPr>
        <w:t>.</w:t>
      </w:r>
      <w:r w:rsidR="00931AC1">
        <w:rPr>
          <w:rFonts w:cs="Arial"/>
          <w:kern w:val="2"/>
        </w:rPr>
        <w:t>12</w:t>
      </w:r>
      <w:r w:rsidR="008A0C0B">
        <w:rPr>
          <w:rFonts w:cs="Arial"/>
          <w:kern w:val="2"/>
        </w:rPr>
        <w:t>.2020 г. №</w:t>
      </w:r>
      <w:r>
        <w:rPr>
          <w:rFonts w:cs="Arial"/>
          <w:kern w:val="2"/>
        </w:rPr>
        <w:t>55</w:t>
      </w:r>
    </w:p>
    <w:p w:rsidR="008A0C0B" w:rsidRPr="005A589F" w:rsidRDefault="008A0C0B" w:rsidP="008A0C0B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w:rsidR="008A0C0B" w:rsidRDefault="008A0C0B" w:rsidP="008A0C0B">
      <w:pPr>
        <w:suppressAutoHyphens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Калачеевского сельского поселения «Развитие культуры, физической культуры</w:t>
      </w:r>
      <w:r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и спорта на территории Калачеевского сельского поселения Калачеевского муниципального района на </w:t>
      </w:r>
      <w:r>
        <w:rPr>
          <w:rFonts w:cs="Arial"/>
          <w:kern w:val="2"/>
        </w:rPr>
        <w:t>2020-2026</w:t>
      </w:r>
      <w:r w:rsidRPr="005A589F">
        <w:rPr>
          <w:rFonts w:cs="Arial"/>
          <w:kern w:val="2"/>
        </w:rPr>
        <w:t>годы»</w:t>
      </w: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9"/>
        <w:gridCol w:w="2560"/>
        <w:gridCol w:w="2153"/>
        <w:gridCol w:w="996"/>
        <w:gridCol w:w="6"/>
        <w:gridCol w:w="1014"/>
        <w:gridCol w:w="6"/>
        <w:gridCol w:w="1046"/>
        <w:gridCol w:w="6"/>
        <w:gridCol w:w="1000"/>
        <w:gridCol w:w="1029"/>
        <w:gridCol w:w="1028"/>
        <w:gridCol w:w="1061"/>
      </w:tblGrid>
      <w:tr w:rsidR="008A0C0B" w:rsidTr="00035590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подпрограммы,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617,2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617,2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617,2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617,2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«Обеспечение условий для 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607,2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607,2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89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60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«Обеспечение реализации муниципальной </w:t>
            </w:r>
            <w:r>
              <w:rPr>
                <w:rFonts w:cs="Arial"/>
              </w:rPr>
              <w:lastRenderedPageBreak/>
              <w:t>программы»</w:t>
            </w: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федеральный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8A0C0B" w:rsidRDefault="008A0C0B" w:rsidP="008A0C0B">
      <w:pPr>
        <w:suppressAutoHyphens/>
        <w:ind w:firstLine="0"/>
        <w:rPr>
          <w:rFonts w:cs="Arial"/>
          <w:kern w:val="2"/>
        </w:rPr>
        <w:sectPr w:rsidR="008A0C0B" w:rsidSect="00DC174C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</w:t>
      </w:r>
      <w:r w:rsidR="00DC7E43">
        <w:rPr>
          <w:rFonts w:cs="Arial"/>
          <w:kern w:val="2"/>
        </w:rPr>
        <w:t>3</w:t>
      </w:r>
    </w:p>
    <w:p w:rsidR="00007B46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8A0C0B" w:rsidRPr="00700520" w:rsidRDefault="00041F6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ascii="Times New Roman" w:hAnsi="Times New Roman"/>
          <w:kern w:val="2"/>
        </w:rPr>
      </w:pPr>
      <w:r>
        <w:rPr>
          <w:rFonts w:cs="Arial"/>
          <w:kern w:val="2"/>
        </w:rPr>
        <w:t xml:space="preserve">от </w:t>
      </w:r>
      <w:r w:rsidR="00121AB9">
        <w:rPr>
          <w:rFonts w:cs="Arial"/>
          <w:kern w:val="2"/>
        </w:rPr>
        <w:t>29</w:t>
      </w:r>
      <w:r w:rsidR="00931AC1">
        <w:rPr>
          <w:rFonts w:cs="Arial"/>
          <w:kern w:val="2"/>
        </w:rPr>
        <w:t>.12</w:t>
      </w:r>
      <w:r>
        <w:rPr>
          <w:rFonts w:cs="Arial"/>
          <w:kern w:val="2"/>
        </w:rPr>
        <w:t>.</w:t>
      </w:r>
      <w:r w:rsidR="008A0C0B">
        <w:rPr>
          <w:rFonts w:cs="Arial"/>
          <w:kern w:val="2"/>
        </w:rPr>
        <w:t>2020</w:t>
      </w:r>
      <w:r w:rsidR="00007B46">
        <w:rPr>
          <w:rFonts w:cs="Arial"/>
          <w:kern w:val="2"/>
        </w:rPr>
        <w:t xml:space="preserve"> г. №</w:t>
      </w:r>
      <w:r w:rsidR="00121AB9">
        <w:rPr>
          <w:rFonts w:cs="Arial"/>
          <w:kern w:val="2"/>
        </w:rPr>
        <w:t>55</w:t>
      </w:r>
    </w:p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План реализации муниципальной программы</w:t>
      </w:r>
    </w:p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Калачеевского сельского поселения «</w:t>
      </w:r>
      <w:r>
        <w:rPr>
          <w:rFonts w:cs="Arial"/>
        </w:rPr>
        <w:t xml:space="preserve">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сельском поселении на 2020-2026 год</w:t>
      </w:r>
      <w:r>
        <w:rPr>
          <w:rFonts w:cs="Arial"/>
          <w:kern w:val="2"/>
        </w:rPr>
        <w:t>»</w:t>
      </w:r>
    </w:p>
    <w:p w:rsidR="008A0C0B" w:rsidRPr="005A589F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2020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8A0C0B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</w:t>
            </w:r>
            <w:r w:rsidR="00C1241A">
              <w:rPr>
                <w:rFonts w:cs="Arial"/>
                <w:kern w:val="2"/>
              </w:rPr>
              <w:t xml:space="preserve">емый непосредственный результат </w:t>
            </w:r>
            <w:r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окончания </w:t>
            </w:r>
            <w:proofErr w:type="spellStart"/>
            <w:r>
              <w:rPr>
                <w:rFonts w:cs="Arial"/>
                <w:kern w:val="2"/>
              </w:rPr>
              <w:t>реализаци</w:t>
            </w:r>
            <w:proofErr w:type="spellEnd"/>
            <w:r>
              <w:rPr>
                <w:rFonts w:cs="Arial"/>
                <w:kern w:val="2"/>
              </w:rPr>
              <w:t xml:space="preserve"> 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  <w:p w:rsidR="008A0C0B" w:rsidRPr="00700520" w:rsidRDefault="008A0C0B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Обеспечение условий для 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0553B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02 1 01 00590100</w:t>
            </w:r>
          </w:p>
          <w:p w:rsidR="000553B9" w:rsidRDefault="000553B9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0553B9" w:rsidRDefault="000553B9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02 1 01 00590200</w:t>
            </w:r>
          </w:p>
          <w:p w:rsidR="000553B9" w:rsidRDefault="000553B9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0553B9" w:rsidRDefault="000553B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</w:t>
            </w:r>
            <w:r w:rsidR="00C1241A">
              <w:rPr>
                <w:rFonts w:cs="Arial"/>
                <w:kern w:val="2"/>
              </w:rPr>
              <w:t>90800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666,5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931AC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514,9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931AC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0,9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Развитие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D105AC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Обеспечение каче</w:t>
            </w:r>
            <w:r w:rsidRPr="00D105AC">
              <w:rPr>
                <w:rFonts w:cs="Arial"/>
                <w:kern w:val="2"/>
              </w:rPr>
              <w:softHyphen/>
              <w:t>ственного и своевре</w:t>
            </w:r>
            <w:r w:rsidRPr="00D105AC">
              <w:rPr>
                <w:rFonts w:cs="Arial"/>
                <w:kern w:val="2"/>
              </w:rPr>
              <w:softHyphen/>
              <w:t xml:space="preserve">менного исполнения  бюджета </w:t>
            </w:r>
            <w:r>
              <w:rPr>
                <w:rFonts w:cs="Arial"/>
                <w:kern w:val="2"/>
              </w:rPr>
              <w:t xml:space="preserve">Калачеевского </w:t>
            </w:r>
            <w:r w:rsidRPr="00D105AC">
              <w:rPr>
                <w:rFonts w:cs="Arial"/>
                <w:kern w:val="2"/>
              </w:rPr>
              <w:t xml:space="preserve">сельского поселения в рамках утвержденной программы, 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п</w:t>
            </w:r>
            <w:r w:rsidR="00C1241A">
              <w:rPr>
                <w:rFonts w:cs="Arial"/>
                <w:kern w:val="2"/>
              </w:rPr>
              <w:t>овышение эффек</w:t>
            </w:r>
            <w:r w:rsidR="00C1241A">
              <w:rPr>
                <w:rFonts w:cs="Arial"/>
                <w:kern w:val="2"/>
              </w:rPr>
              <w:softHyphen/>
              <w:t>тивности исполне</w:t>
            </w:r>
            <w:r w:rsidRPr="00D105AC">
              <w:rPr>
                <w:rFonts w:cs="Arial"/>
                <w:kern w:val="2"/>
              </w:rPr>
              <w:t xml:space="preserve">ния </w:t>
            </w:r>
            <w:r w:rsidRPr="00D105AC">
              <w:rPr>
                <w:rFonts w:cs="Arial"/>
                <w:kern w:val="2"/>
              </w:rPr>
              <w:lastRenderedPageBreak/>
              <w:t>муниципальных функций, повышение качества предоставления муниципальных услуг, сохранение кадров</w:t>
            </w:r>
            <w:r w:rsidR="009A0261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DC7E43" w:rsidRPr="005A589F" w:rsidRDefault="00DC7E4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5A589F" w:rsidSect="00DC174C">
      <w:pgSz w:w="16838" w:h="11906" w:orient="landscape"/>
      <w:pgMar w:top="567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83" w:rsidRDefault="00520783" w:rsidP="00AE3364">
      <w:r>
        <w:separator/>
      </w:r>
    </w:p>
  </w:endnote>
  <w:endnote w:type="continuationSeparator" w:id="0">
    <w:p w:rsidR="00520783" w:rsidRDefault="00520783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B9" w:rsidRDefault="00121AB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B9" w:rsidRDefault="00121AB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B9" w:rsidRDefault="00121AB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83" w:rsidRDefault="00520783" w:rsidP="00AE3364">
      <w:r>
        <w:separator/>
      </w:r>
    </w:p>
  </w:footnote>
  <w:footnote w:type="continuationSeparator" w:id="0">
    <w:p w:rsidR="00520783" w:rsidRDefault="00520783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B9" w:rsidRDefault="00121AB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B9" w:rsidRDefault="00121AB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B9" w:rsidRDefault="00121AB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4205"/>
    <w:rsid w:val="00007B46"/>
    <w:rsid w:val="000271E3"/>
    <w:rsid w:val="00035590"/>
    <w:rsid w:val="00036007"/>
    <w:rsid w:val="00041EDD"/>
    <w:rsid w:val="00041F66"/>
    <w:rsid w:val="000553B9"/>
    <w:rsid w:val="00077639"/>
    <w:rsid w:val="00091FBD"/>
    <w:rsid w:val="00093197"/>
    <w:rsid w:val="000B5781"/>
    <w:rsid w:val="000C34BF"/>
    <w:rsid w:val="000C394C"/>
    <w:rsid w:val="000D2293"/>
    <w:rsid w:val="000F0A24"/>
    <w:rsid w:val="000F4F2F"/>
    <w:rsid w:val="00121AB9"/>
    <w:rsid w:val="00183DDB"/>
    <w:rsid w:val="00186C46"/>
    <w:rsid w:val="0019657F"/>
    <w:rsid w:val="001B3488"/>
    <w:rsid w:val="001C4993"/>
    <w:rsid w:val="001C68C0"/>
    <w:rsid w:val="001E37A2"/>
    <w:rsid w:val="002039DE"/>
    <w:rsid w:val="00207B47"/>
    <w:rsid w:val="002135A1"/>
    <w:rsid w:val="002160AA"/>
    <w:rsid w:val="00221C3B"/>
    <w:rsid w:val="00223AEB"/>
    <w:rsid w:val="0023191D"/>
    <w:rsid w:val="0024118F"/>
    <w:rsid w:val="00292D22"/>
    <w:rsid w:val="002D2E35"/>
    <w:rsid w:val="002D6359"/>
    <w:rsid w:val="002D6553"/>
    <w:rsid w:val="002E0E06"/>
    <w:rsid w:val="00337376"/>
    <w:rsid w:val="00340EAF"/>
    <w:rsid w:val="00350373"/>
    <w:rsid w:val="0035330C"/>
    <w:rsid w:val="00380F7B"/>
    <w:rsid w:val="003827C9"/>
    <w:rsid w:val="003829A7"/>
    <w:rsid w:val="003842B4"/>
    <w:rsid w:val="00384E0D"/>
    <w:rsid w:val="00394B27"/>
    <w:rsid w:val="003C2BD3"/>
    <w:rsid w:val="003C7F8A"/>
    <w:rsid w:val="00400540"/>
    <w:rsid w:val="00453398"/>
    <w:rsid w:val="00457590"/>
    <w:rsid w:val="00496D9F"/>
    <w:rsid w:val="004C0CA7"/>
    <w:rsid w:val="004D56F2"/>
    <w:rsid w:val="004D71EA"/>
    <w:rsid w:val="004E3B70"/>
    <w:rsid w:val="004E609E"/>
    <w:rsid w:val="004E653D"/>
    <w:rsid w:val="00520061"/>
    <w:rsid w:val="00520783"/>
    <w:rsid w:val="00554971"/>
    <w:rsid w:val="005610E8"/>
    <w:rsid w:val="005634E7"/>
    <w:rsid w:val="00577256"/>
    <w:rsid w:val="0059625A"/>
    <w:rsid w:val="005A589F"/>
    <w:rsid w:val="005E2B57"/>
    <w:rsid w:val="005F6988"/>
    <w:rsid w:val="00606645"/>
    <w:rsid w:val="00610D75"/>
    <w:rsid w:val="00646316"/>
    <w:rsid w:val="006631D8"/>
    <w:rsid w:val="006643CF"/>
    <w:rsid w:val="00681536"/>
    <w:rsid w:val="006B6C56"/>
    <w:rsid w:val="006C6BCD"/>
    <w:rsid w:val="006C7840"/>
    <w:rsid w:val="006E4185"/>
    <w:rsid w:val="006F06AB"/>
    <w:rsid w:val="00700520"/>
    <w:rsid w:val="007034B7"/>
    <w:rsid w:val="007527BE"/>
    <w:rsid w:val="00764555"/>
    <w:rsid w:val="00767BE8"/>
    <w:rsid w:val="00785802"/>
    <w:rsid w:val="00796DE3"/>
    <w:rsid w:val="007970CA"/>
    <w:rsid w:val="007A69D0"/>
    <w:rsid w:val="007A7023"/>
    <w:rsid w:val="007E1DFC"/>
    <w:rsid w:val="007E2F10"/>
    <w:rsid w:val="007E4E0E"/>
    <w:rsid w:val="007E5E23"/>
    <w:rsid w:val="008159B3"/>
    <w:rsid w:val="008350AD"/>
    <w:rsid w:val="008476A2"/>
    <w:rsid w:val="00857192"/>
    <w:rsid w:val="00862635"/>
    <w:rsid w:val="00863E1F"/>
    <w:rsid w:val="008709E3"/>
    <w:rsid w:val="008909E9"/>
    <w:rsid w:val="008A0C0B"/>
    <w:rsid w:val="008A2D10"/>
    <w:rsid w:val="008A4418"/>
    <w:rsid w:val="008D6781"/>
    <w:rsid w:val="008D6B8F"/>
    <w:rsid w:val="008F1B1B"/>
    <w:rsid w:val="00906B7C"/>
    <w:rsid w:val="00907029"/>
    <w:rsid w:val="00915D72"/>
    <w:rsid w:val="0092358D"/>
    <w:rsid w:val="00931AC1"/>
    <w:rsid w:val="00934A15"/>
    <w:rsid w:val="009357B4"/>
    <w:rsid w:val="00936199"/>
    <w:rsid w:val="0095707A"/>
    <w:rsid w:val="009672F4"/>
    <w:rsid w:val="00972754"/>
    <w:rsid w:val="00972A8E"/>
    <w:rsid w:val="00980EE8"/>
    <w:rsid w:val="009A0261"/>
    <w:rsid w:val="009C4CE8"/>
    <w:rsid w:val="009C5DD8"/>
    <w:rsid w:val="009D3737"/>
    <w:rsid w:val="009E41E7"/>
    <w:rsid w:val="009F168B"/>
    <w:rsid w:val="00A07FC4"/>
    <w:rsid w:val="00A1056D"/>
    <w:rsid w:val="00A12490"/>
    <w:rsid w:val="00A24043"/>
    <w:rsid w:val="00A255D0"/>
    <w:rsid w:val="00A258B0"/>
    <w:rsid w:val="00A55120"/>
    <w:rsid w:val="00A70F55"/>
    <w:rsid w:val="00A71868"/>
    <w:rsid w:val="00A75D63"/>
    <w:rsid w:val="00A776B6"/>
    <w:rsid w:val="00A80920"/>
    <w:rsid w:val="00A97587"/>
    <w:rsid w:val="00AE3364"/>
    <w:rsid w:val="00B05F7F"/>
    <w:rsid w:val="00B31E60"/>
    <w:rsid w:val="00B320C6"/>
    <w:rsid w:val="00B3335E"/>
    <w:rsid w:val="00B511B0"/>
    <w:rsid w:val="00B52258"/>
    <w:rsid w:val="00B56D7F"/>
    <w:rsid w:val="00B63561"/>
    <w:rsid w:val="00B92153"/>
    <w:rsid w:val="00B96492"/>
    <w:rsid w:val="00BB363C"/>
    <w:rsid w:val="00BD4C22"/>
    <w:rsid w:val="00BD56B1"/>
    <w:rsid w:val="00BF4526"/>
    <w:rsid w:val="00C1241A"/>
    <w:rsid w:val="00C44BF1"/>
    <w:rsid w:val="00C46243"/>
    <w:rsid w:val="00C521C9"/>
    <w:rsid w:val="00C555BA"/>
    <w:rsid w:val="00C8001E"/>
    <w:rsid w:val="00CA7739"/>
    <w:rsid w:val="00CC0B4C"/>
    <w:rsid w:val="00CC3670"/>
    <w:rsid w:val="00CD0811"/>
    <w:rsid w:val="00CF72E2"/>
    <w:rsid w:val="00D105AC"/>
    <w:rsid w:val="00D12892"/>
    <w:rsid w:val="00D21174"/>
    <w:rsid w:val="00D22805"/>
    <w:rsid w:val="00D3259D"/>
    <w:rsid w:val="00D431EE"/>
    <w:rsid w:val="00D77DDE"/>
    <w:rsid w:val="00D92A53"/>
    <w:rsid w:val="00DA53AB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90BC2"/>
    <w:rsid w:val="00E91A2F"/>
    <w:rsid w:val="00EC4E29"/>
    <w:rsid w:val="00EC5689"/>
    <w:rsid w:val="00ED5206"/>
    <w:rsid w:val="00ED6EC9"/>
    <w:rsid w:val="00EE40DA"/>
    <w:rsid w:val="00EF2860"/>
    <w:rsid w:val="00EF4E09"/>
    <w:rsid w:val="00F15F0A"/>
    <w:rsid w:val="00F30A57"/>
    <w:rsid w:val="00F36657"/>
    <w:rsid w:val="00F51D62"/>
    <w:rsid w:val="00F7306E"/>
    <w:rsid w:val="00F73BF9"/>
    <w:rsid w:val="00F871A4"/>
    <w:rsid w:val="00F95C75"/>
    <w:rsid w:val="00FC0072"/>
    <w:rsid w:val="00FD4E64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5749-A638-4626-819C-0BB90BCB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11</Pages>
  <Words>1695</Words>
  <Characters>10560</Characters>
  <Application>Microsoft Office Word</Application>
  <DocSecurity>0</DocSecurity>
  <Lines>960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8</cp:revision>
  <cp:lastPrinted>2020-12-28T11:07:00Z</cp:lastPrinted>
  <dcterms:created xsi:type="dcterms:W3CDTF">2020-12-07T12:17:00Z</dcterms:created>
  <dcterms:modified xsi:type="dcterms:W3CDTF">2020-12-28T11:08:00Z</dcterms:modified>
</cp:coreProperties>
</file>