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34B6E" w14:textId="508159C1" w:rsidR="000524A7" w:rsidRDefault="000524A7" w:rsidP="000524A7">
      <w:pPr>
        <w:spacing w:after="240"/>
        <w:jc w:val="center"/>
        <w:rPr>
          <w:rFonts w:ascii="Arial" w:eastAsia="Arial" w:hAnsi="Arial" w:cs="Arial"/>
          <w:b/>
          <w:caps/>
        </w:rPr>
      </w:pPr>
      <w:bookmarkStart w:id="0" w:name="_Hlk214977805"/>
      <w:r>
        <w:rPr>
          <w:rFonts w:ascii="Arial" w:hAnsi="Arial" w:cs="Arial"/>
          <w:noProof/>
          <w:color w:val="000000"/>
        </w:rPr>
        <w:drawing>
          <wp:inline distT="0" distB="0" distL="0" distR="0" wp14:anchorId="0D5D340F" wp14:editId="46222726">
            <wp:extent cx="362359" cy="438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129" cy="4487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C46841" w14:textId="2CF306A9" w:rsidR="004E0F11" w:rsidRPr="0025173D" w:rsidRDefault="004E0F11" w:rsidP="004E0F11">
      <w:pPr>
        <w:jc w:val="center"/>
        <w:rPr>
          <w:rFonts w:ascii="Arial" w:eastAsia="Arial" w:hAnsi="Arial" w:cs="Arial"/>
          <w:b/>
          <w:caps/>
        </w:rPr>
      </w:pPr>
      <w:r w:rsidRPr="0025173D">
        <w:rPr>
          <w:rFonts w:ascii="Arial" w:eastAsia="Arial" w:hAnsi="Arial" w:cs="Arial"/>
          <w:b/>
          <w:caps/>
        </w:rPr>
        <w:t>РОССИЙСКАЯ ФЕДЕРАЦИЯ</w:t>
      </w:r>
    </w:p>
    <w:p w14:paraId="2AE04C46" w14:textId="77777777" w:rsidR="004E0F11" w:rsidRPr="0025173D" w:rsidRDefault="004E0F11" w:rsidP="004E0F11">
      <w:pPr>
        <w:jc w:val="center"/>
        <w:rPr>
          <w:rFonts w:ascii="Arial" w:eastAsia="Arial" w:hAnsi="Arial" w:cs="Arial"/>
          <w:b/>
          <w:caps/>
        </w:rPr>
      </w:pPr>
      <w:r w:rsidRPr="0025173D">
        <w:rPr>
          <w:rFonts w:ascii="Arial" w:eastAsia="Arial" w:hAnsi="Arial" w:cs="Arial"/>
          <w:b/>
          <w:caps/>
        </w:rPr>
        <w:t>АДМИНИСТРАЦИЯ</w:t>
      </w:r>
    </w:p>
    <w:p w14:paraId="79DAD7EB" w14:textId="77777777" w:rsidR="004E0F11" w:rsidRPr="0025173D" w:rsidRDefault="00D47822" w:rsidP="004E0F11">
      <w:pPr>
        <w:jc w:val="center"/>
        <w:rPr>
          <w:rFonts w:ascii="Arial" w:eastAsia="Arial" w:hAnsi="Arial" w:cs="Arial"/>
          <w:b/>
          <w:caps/>
        </w:rPr>
      </w:pPr>
      <w:r w:rsidRPr="0025173D">
        <w:rPr>
          <w:rFonts w:ascii="Arial" w:eastAsia="Arial" w:hAnsi="Arial" w:cs="Arial"/>
          <w:b/>
          <w:caps/>
        </w:rPr>
        <w:t>КАЛАЧЕЕВСКОГО</w:t>
      </w:r>
      <w:r w:rsidR="004E0F11" w:rsidRPr="0025173D">
        <w:rPr>
          <w:rFonts w:ascii="Arial" w:eastAsia="Arial" w:hAnsi="Arial" w:cs="Arial"/>
          <w:b/>
          <w:caps/>
        </w:rPr>
        <w:t xml:space="preserve"> СЕЛЬСКОГО ПОСЕЛЕНИЯ</w:t>
      </w:r>
    </w:p>
    <w:p w14:paraId="5B9A3EF1" w14:textId="77777777" w:rsidR="004E0F11" w:rsidRPr="0025173D" w:rsidRDefault="004E0F11" w:rsidP="004E0F11">
      <w:pPr>
        <w:jc w:val="center"/>
        <w:rPr>
          <w:rFonts w:ascii="Arial" w:eastAsia="Arial" w:hAnsi="Arial" w:cs="Arial"/>
          <w:b/>
          <w:caps/>
        </w:rPr>
      </w:pPr>
      <w:r w:rsidRPr="0025173D">
        <w:rPr>
          <w:rFonts w:ascii="Arial" w:eastAsia="Arial" w:hAnsi="Arial" w:cs="Arial"/>
          <w:b/>
          <w:caps/>
        </w:rPr>
        <w:t>КАЛАЧЕЕВСКОГО МУНИЦИПАЛЬНОГО РАЙОНА</w:t>
      </w:r>
    </w:p>
    <w:p w14:paraId="476D8508" w14:textId="6F1C88D6" w:rsidR="004E0F11" w:rsidRDefault="004E0F11" w:rsidP="004E0F11">
      <w:pPr>
        <w:jc w:val="center"/>
        <w:rPr>
          <w:rFonts w:ascii="Arial" w:eastAsia="Arial" w:hAnsi="Arial" w:cs="Arial"/>
          <w:b/>
          <w:caps/>
        </w:rPr>
      </w:pPr>
      <w:r w:rsidRPr="0025173D">
        <w:rPr>
          <w:rFonts w:ascii="Arial" w:eastAsia="Arial" w:hAnsi="Arial" w:cs="Arial"/>
          <w:b/>
          <w:caps/>
        </w:rPr>
        <w:t>ВОРОНЕЖСКОЙ ОБЛАСТИ</w:t>
      </w:r>
    </w:p>
    <w:p w14:paraId="34BA7B4B" w14:textId="77777777" w:rsidR="000524A7" w:rsidRPr="0025173D" w:rsidRDefault="000524A7" w:rsidP="004E0F11">
      <w:pPr>
        <w:jc w:val="center"/>
        <w:rPr>
          <w:rFonts w:ascii="Arial" w:eastAsia="Arial" w:hAnsi="Arial" w:cs="Arial"/>
          <w:b/>
          <w:caps/>
        </w:rPr>
      </w:pPr>
    </w:p>
    <w:p w14:paraId="4F9569CF" w14:textId="77777777" w:rsidR="004E0F11" w:rsidRPr="0025173D" w:rsidRDefault="004E0F11" w:rsidP="004E0F11">
      <w:pPr>
        <w:jc w:val="center"/>
        <w:rPr>
          <w:rFonts w:ascii="Arial" w:eastAsia="Arial" w:hAnsi="Arial" w:cs="Arial"/>
          <w:b/>
          <w:caps/>
        </w:rPr>
      </w:pPr>
      <w:r w:rsidRPr="0025173D">
        <w:rPr>
          <w:rFonts w:ascii="Arial" w:eastAsia="Arial" w:hAnsi="Arial" w:cs="Arial"/>
          <w:b/>
          <w:caps/>
        </w:rPr>
        <w:t>П О С Т А Н О В Л Е Н И Е</w:t>
      </w:r>
    </w:p>
    <w:p w14:paraId="3209053D" w14:textId="055E98CC" w:rsidR="004E0F11" w:rsidRPr="000524A7" w:rsidRDefault="004E0F11" w:rsidP="004E0F11">
      <w:pPr>
        <w:rPr>
          <w:rFonts w:ascii="Arial" w:eastAsia="Calibri" w:hAnsi="Arial" w:cs="Arial"/>
        </w:rPr>
      </w:pPr>
      <w:r w:rsidRPr="000524A7">
        <w:rPr>
          <w:rFonts w:ascii="Arial" w:eastAsia="Calibri" w:hAnsi="Arial" w:cs="Arial"/>
        </w:rPr>
        <w:t xml:space="preserve">от </w:t>
      </w:r>
      <w:r w:rsidR="00926B12" w:rsidRPr="000524A7">
        <w:rPr>
          <w:rFonts w:ascii="Arial" w:eastAsia="Calibri" w:hAnsi="Arial" w:cs="Arial"/>
        </w:rPr>
        <w:t>«</w:t>
      </w:r>
      <w:r w:rsidR="003E0B74">
        <w:rPr>
          <w:rFonts w:ascii="Arial" w:eastAsia="Calibri" w:hAnsi="Arial" w:cs="Arial"/>
        </w:rPr>
        <w:t>1</w:t>
      </w:r>
      <w:r w:rsidR="009B1277">
        <w:rPr>
          <w:rFonts w:ascii="Arial" w:eastAsia="Calibri" w:hAnsi="Arial" w:cs="Arial"/>
        </w:rPr>
        <w:t>7</w:t>
      </w:r>
      <w:r w:rsidR="00926B12" w:rsidRPr="000524A7">
        <w:rPr>
          <w:rFonts w:ascii="Arial" w:eastAsia="Calibri" w:hAnsi="Arial" w:cs="Arial"/>
        </w:rPr>
        <w:t xml:space="preserve">» </w:t>
      </w:r>
      <w:r w:rsidR="003E0B74">
        <w:rPr>
          <w:rFonts w:ascii="Arial" w:eastAsia="Calibri" w:hAnsi="Arial" w:cs="Arial"/>
        </w:rPr>
        <w:t>дека</w:t>
      </w:r>
      <w:r w:rsidR="00C95561" w:rsidRPr="000524A7">
        <w:rPr>
          <w:rFonts w:ascii="Arial" w:eastAsia="Calibri" w:hAnsi="Arial" w:cs="Arial"/>
        </w:rPr>
        <w:t>бря</w:t>
      </w:r>
      <w:r w:rsidR="00926B12" w:rsidRPr="000524A7">
        <w:rPr>
          <w:rFonts w:ascii="Arial" w:eastAsia="Calibri" w:hAnsi="Arial" w:cs="Arial"/>
        </w:rPr>
        <w:t xml:space="preserve"> 20</w:t>
      </w:r>
      <w:r w:rsidR="00C95561" w:rsidRPr="000524A7">
        <w:rPr>
          <w:rFonts w:ascii="Arial" w:eastAsia="Calibri" w:hAnsi="Arial" w:cs="Arial"/>
        </w:rPr>
        <w:t>2</w:t>
      </w:r>
      <w:r w:rsidR="000524A7" w:rsidRPr="000524A7">
        <w:rPr>
          <w:rFonts w:ascii="Arial" w:eastAsia="Calibri" w:hAnsi="Arial" w:cs="Arial"/>
        </w:rPr>
        <w:t>5</w:t>
      </w:r>
      <w:r w:rsidR="00926B12" w:rsidRPr="000524A7">
        <w:rPr>
          <w:rFonts w:ascii="Arial" w:eastAsia="Calibri" w:hAnsi="Arial" w:cs="Arial"/>
        </w:rPr>
        <w:t xml:space="preserve"> г. № </w:t>
      </w:r>
      <w:r w:rsidR="000524A7" w:rsidRPr="000524A7">
        <w:rPr>
          <w:rFonts w:ascii="Arial" w:eastAsia="Calibri" w:hAnsi="Arial" w:cs="Arial"/>
        </w:rPr>
        <w:t>56</w:t>
      </w:r>
    </w:p>
    <w:p w14:paraId="1F1AC33D" w14:textId="77777777" w:rsidR="004E0F11" w:rsidRPr="0025173D" w:rsidRDefault="00D47822" w:rsidP="002830CF">
      <w:pPr>
        <w:rPr>
          <w:rFonts w:ascii="Arial" w:eastAsia="Calibri" w:hAnsi="Arial" w:cs="Arial"/>
        </w:rPr>
      </w:pPr>
      <w:r w:rsidRPr="000524A7">
        <w:rPr>
          <w:rFonts w:ascii="Arial" w:eastAsia="Calibri" w:hAnsi="Arial" w:cs="Arial"/>
        </w:rPr>
        <w:t>п. Калачеевский</w:t>
      </w:r>
      <w:r w:rsidRPr="0025173D">
        <w:rPr>
          <w:rFonts w:ascii="Arial" w:eastAsia="Calibri" w:hAnsi="Arial" w:cs="Arial"/>
        </w:rPr>
        <w:t xml:space="preserve"> </w:t>
      </w:r>
    </w:p>
    <w:p w14:paraId="60C0B8F9" w14:textId="77E4359A" w:rsidR="004E0F11" w:rsidRPr="00865CE4" w:rsidRDefault="004E0F11" w:rsidP="00865CE4">
      <w:pPr>
        <w:tabs>
          <w:tab w:val="left" w:pos="5760"/>
        </w:tabs>
        <w:ind w:right="-1"/>
        <w:jc w:val="center"/>
        <w:rPr>
          <w:rFonts w:ascii="Arial" w:hAnsi="Arial" w:cs="Arial"/>
          <w:sz w:val="32"/>
          <w:szCs w:val="32"/>
        </w:rPr>
      </w:pPr>
      <w:r w:rsidRPr="00865CE4">
        <w:rPr>
          <w:rFonts w:ascii="Arial" w:hAnsi="Arial" w:cs="Arial"/>
          <w:b/>
          <w:sz w:val="32"/>
          <w:szCs w:val="32"/>
        </w:rPr>
        <w:t xml:space="preserve">Об утверждении Программы </w:t>
      </w:r>
      <w:r w:rsidRPr="00865CE4">
        <w:rPr>
          <w:rFonts w:ascii="Arial" w:eastAsia="Calibri" w:hAnsi="Arial" w:cs="Arial"/>
          <w:b/>
          <w:sz w:val="32"/>
          <w:szCs w:val="32"/>
          <w:lang w:eastAsia="en-US"/>
        </w:rPr>
        <w:t xml:space="preserve">профилактики рисков причинения вреда (ущерба) охраняемым законом ценностям при осуществлении </w:t>
      </w:r>
      <w:r w:rsidRPr="00865CE4">
        <w:rPr>
          <w:rFonts w:ascii="Arial" w:hAnsi="Arial" w:cs="Arial"/>
          <w:b/>
          <w:sz w:val="32"/>
          <w:szCs w:val="32"/>
        </w:rPr>
        <w:t xml:space="preserve">муниципального контроля </w:t>
      </w:r>
      <w:r w:rsidR="003D7CD0" w:rsidRPr="00865CE4">
        <w:rPr>
          <w:rFonts w:ascii="Arial" w:hAnsi="Arial" w:cs="Arial"/>
          <w:b/>
          <w:sz w:val="32"/>
          <w:szCs w:val="32"/>
        </w:rPr>
        <w:t>на автомобильном транспорте и в дорожной деятельности</w:t>
      </w:r>
      <w:r w:rsidRPr="00865CE4">
        <w:rPr>
          <w:rFonts w:ascii="Arial" w:hAnsi="Arial" w:cs="Arial"/>
          <w:b/>
          <w:sz w:val="32"/>
          <w:szCs w:val="32"/>
        </w:rPr>
        <w:t xml:space="preserve"> на территории</w:t>
      </w:r>
      <w:r w:rsidRPr="00865CE4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="00D47822" w:rsidRPr="00865CE4">
        <w:rPr>
          <w:rFonts w:ascii="Arial" w:eastAsia="Calibri" w:hAnsi="Arial" w:cs="Arial"/>
          <w:b/>
          <w:sz w:val="32"/>
          <w:szCs w:val="32"/>
          <w:lang w:eastAsia="en-US"/>
        </w:rPr>
        <w:t>Калачеевского</w:t>
      </w:r>
      <w:r w:rsidRPr="00865CE4">
        <w:rPr>
          <w:rFonts w:ascii="Arial" w:eastAsia="Calibri" w:hAnsi="Arial" w:cs="Arial"/>
          <w:b/>
          <w:sz w:val="32"/>
          <w:szCs w:val="32"/>
          <w:lang w:eastAsia="en-US"/>
        </w:rPr>
        <w:t xml:space="preserve"> сельского поселения</w:t>
      </w:r>
      <w:r w:rsidR="00905F5C">
        <w:rPr>
          <w:rFonts w:ascii="Arial" w:eastAsia="Calibri" w:hAnsi="Arial" w:cs="Arial"/>
          <w:b/>
          <w:sz w:val="32"/>
          <w:szCs w:val="32"/>
          <w:lang w:eastAsia="en-US"/>
        </w:rPr>
        <w:t xml:space="preserve"> на </w:t>
      </w:r>
      <w:r w:rsidR="00DB4E31">
        <w:rPr>
          <w:rFonts w:ascii="Arial" w:eastAsia="Calibri" w:hAnsi="Arial" w:cs="Arial"/>
          <w:b/>
          <w:sz w:val="32"/>
          <w:szCs w:val="32"/>
          <w:lang w:eastAsia="en-US"/>
        </w:rPr>
        <w:t>202</w:t>
      </w:r>
      <w:r w:rsidR="0096616E">
        <w:rPr>
          <w:rFonts w:ascii="Arial" w:eastAsia="Calibri" w:hAnsi="Arial" w:cs="Arial"/>
          <w:b/>
          <w:sz w:val="32"/>
          <w:szCs w:val="32"/>
          <w:lang w:eastAsia="en-US"/>
        </w:rPr>
        <w:t>6</w:t>
      </w:r>
      <w:r w:rsidR="00905F5C">
        <w:rPr>
          <w:rFonts w:ascii="Arial" w:eastAsia="Calibri" w:hAnsi="Arial" w:cs="Arial"/>
          <w:b/>
          <w:sz w:val="32"/>
          <w:szCs w:val="32"/>
          <w:lang w:eastAsia="en-US"/>
        </w:rPr>
        <w:t xml:space="preserve"> г.</w:t>
      </w:r>
    </w:p>
    <w:p w14:paraId="5C85230A" w14:textId="6BFB9DEF" w:rsidR="004E0F11" w:rsidRPr="0025173D" w:rsidRDefault="0096616E" w:rsidP="004E0F11">
      <w:pPr>
        <w:pStyle w:val="afa"/>
        <w:tabs>
          <w:tab w:val="left" w:pos="5760"/>
        </w:tabs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D3691B">
        <w:rPr>
          <w:rFonts w:ascii="Arial" w:hAnsi="Arial" w:cs="Arial"/>
          <w:sz w:val="24"/>
          <w:szCs w:val="24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Федеральным законом </w:t>
      </w:r>
      <w:r w:rsidRPr="00740E8A">
        <w:rPr>
          <w:rFonts w:ascii="Arial" w:hAnsi="Arial" w:cs="Arial"/>
          <w:sz w:val="24"/>
          <w:szCs w:val="24"/>
        </w:rPr>
        <w:t>с Федеральным законом от 20.03.2025 № 33-ФЗ «Об общих принципах организации местного самоуправления в единой системе публичной власти», постановлением Правительства РФ от 25.06.2021 № 990 «Об утверждении Правил разработки, утверждения и актуализации</w:t>
      </w:r>
      <w:r w:rsidRPr="00D3691B">
        <w:rPr>
          <w:rFonts w:ascii="Arial" w:hAnsi="Arial" w:cs="Arial"/>
          <w:sz w:val="24"/>
          <w:szCs w:val="24"/>
        </w:rPr>
        <w:t xml:space="preserve"> контрольными (надзорными) органами программы профилактики рисков причинения вреда (ущерба) охраняемым законом ценностям», администрация Калачеевского сельского поселения Калачеевского муниципального района Воронежской области </w:t>
      </w:r>
      <w:r w:rsidR="004E0F11" w:rsidRPr="0025173D">
        <w:rPr>
          <w:rFonts w:ascii="Arial" w:hAnsi="Arial" w:cs="Arial"/>
          <w:b/>
          <w:sz w:val="24"/>
          <w:szCs w:val="24"/>
        </w:rPr>
        <w:t>п о с т а н о в л я е т:</w:t>
      </w:r>
    </w:p>
    <w:p w14:paraId="7A9E16C3" w14:textId="5DBB6F95" w:rsidR="004E0F11" w:rsidRPr="0025173D" w:rsidRDefault="004E0F11" w:rsidP="004E0F11">
      <w:pPr>
        <w:tabs>
          <w:tab w:val="left" w:pos="5760"/>
        </w:tabs>
        <w:ind w:firstLine="709"/>
        <w:jc w:val="both"/>
        <w:rPr>
          <w:rFonts w:ascii="Arial" w:hAnsi="Arial" w:cs="Arial"/>
        </w:rPr>
      </w:pPr>
      <w:r w:rsidRPr="0025173D">
        <w:rPr>
          <w:rFonts w:ascii="Arial" w:hAnsi="Arial" w:cs="Arial"/>
        </w:rPr>
        <w:t xml:space="preserve">1. Утвердить </w:t>
      </w:r>
      <w:r w:rsidRPr="0025173D">
        <w:rPr>
          <w:rFonts w:ascii="Arial" w:hAnsi="Arial" w:cs="Arial"/>
          <w:color w:val="2D2D2D"/>
          <w:spacing w:val="2"/>
        </w:rPr>
        <w:t xml:space="preserve">прилагаемую Программу </w:t>
      </w:r>
      <w:r w:rsidR="004F2D9F" w:rsidRPr="0025173D">
        <w:rPr>
          <w:rFonts w:ascii="Arial" w:eastAsia="Calibri" w:hAnsi="Arial" w:cs="Arial"/>
          <w:lang w:eastAsia="en-US"/>
        </w:rPr>
        <w:t xml:space="preserve">профилактики рисков причинения вреда (ущерба) охраняемым законом ценностям при осуществлении </w:t>
      </w:r>
      <w:r w:rsidR="004F2D9F" w:rsidRPr="0025173D">
        <w:rPr>
          <w:rFonts w:ascii="Arial" w:hAnsi="Arial" w:cs="Arial"/>
          <w:color w:val="000000"/>
        </w:rPr>
        <w:t xml:space="preserve">муниципального контроля </w:t>
      </w:r>
      <w:r w:rsidR="003D7CD0" w:rsidRPr="0025173D">
        <w:rPr>
          <w:rFonts w:ascii="Arial" w:hAnsi="Arial" w:cs="Arial"/>
        </w:rPr>
        <w:t>на автомобильном транспорте и в дорожной деятельности</w:t>
      </w:r>
      <w:r w:rsidR="003D7CD0" w:rsidRPr="0025173D">
        <w:rPr>
          <w:rFonts w:ascii="Arial" w:hAnsi="Arial" w:cs="Arial"/>
          <w:color w:val="000000"/>
        </w:rPr>
        <w:t xml:space="preserve"> </w:t>
      </w:r>
      <w:r w:rsidR="004F2D9F" w:rsidRPr="0025173D">
        <w:rPr>
          <w:rFonts w:ascii="Arial" w:hAnsi="Arial" w:cs="Arial"/>
          <w:color w:val="000000"/>
        </w:rPr>
        <w:t>на территории</w:t>
      </w:r>
      <w:r w:rsidR="004F2D9F" w:rsidRPr="0025173D">
        <w:rPr>
          <w:rFonts w:ascii="Arial" w:eastAsia="Calibri" w:hAnsi="Arial" w:cs="Arial"/>
          <w:lang w:eastAsia="en-US"/>
        </w:rPr>
        <w:t xml:space="preserve"> </w:t>
      </w:r>
      <w:r w:rsidR="00D47822" w:rsidRPr="0025173D">
        <w:rPr>
          <w:rFonts w:ascii="Arial" w:eastAsia="Calibri" w:hAnsi="Arial" w:cs="Arial"/>
          <w:lang w:eastAsia="en-US"/>
        </w:rPr>
        <w:t>Калачеевского</w:t>
      </w:r>
      <w:r w:rsidR="004F2D9F" w:rsidRPr="0025173D">
        <w:rPr>
          <w:rFonts w:ascii="Arial" w:eastAsia="Calibri" w:hAnsi="Arial" w:cs="Arial"/>
          <w:lang w:eastAsia="en-US"/>
        </w:rPr>
        <w:t xml:space="preserve"> сельского поселения</w:t>
      </w:r>
      <w:r w:rsidR="00905F5C">
        <w:rPr>
          <w:rFonts w:ascii="Arial" w:hAnsi="Arial" w:cs="Arial"/>
        </w:rPr>
        <w:t xml:space="preserve"> на </w:t>
      </w:r>
      <w:r w:rsidR="00DB4E31">
        <w:rPr>
          <w:rFonts w:ascii="Arial" w:hAnsi="Arial" w:cs="Arial"/>
        </w:rPr>
        <w:t>202</w:t>
      </w:r>
      <w:r w:rsidR="0096616E">
        <w:rPr>
          <w:rFonts w:ascii="Arial" w:hAnsi="Arial" w:cs="Arial"/>
        </w:rPr>
        <w:t>6</w:t>
      </w:r>
      <w:r w:rsidR="00905F5C">
        <w:rPr>
          <w:rFonts w:ascii="Arial" w:hAnsi="Arial" w:cs="Arial"/>
        </w:rPr>
        <w:t xml:space="preserve"> г.</w:t>
      </w:r>
    </w:p>
    <w:p w14:paraId="1DDC38C5" w14:textId="77777777" w:rsidR="004E0F11" w:rsidRPr="0025173D" w:rsidRDefault="004E0F11" w:rsidP="004E0F11">
      <w:pPr>
        <w:tabs>
          <w:tab w:val="left" w:pos="5760"/>
        </w:tabs>
        <w:ind w:firstLine="709"/>
        <w:jc w:val="both"/>
        <w:rPr>
          <w:rFonts w:ascii="Arial" w:hAnsi="Arial" w:cs="Arial"/>
          <w:color w:val="000000"/>
        </w:rPr>
      </w:pPr>
      <w:r w:rsidRPr="0025173D">
        <w:rPr>
          <w:rFonts w:ascii="Arial" w:hAnsi="Arial" w:cs="Arial"/>
          <w:color w:val="000000"/>
        </w:rPr>
        <w:t xml:space="preserve">2. Опубликовать настоящее постановление в Вестнике муниципальных правовых актов </w:t>
      </w:r>
      <w:r w:rsidR="00D47822" w:rsidRPr="0025173D">
        <w:rPr>
          <w:rFonts w:ascii="Arial" w:hAnsi="Arial" w:cs="Arial"/>
        </w:rPr>
        <w:t>Калачеевского</w:t>
      </w:r>
      <w:r w:rsidRPr="0025173D">
        <w:rPr>
          <w:rFonts w:ascii="Arial" w:hAnsi="Arial" w:cs="Arial"/>
        </w:rPr>
        <w:t xml:space="preserve"> </w:t>
      </w:r>
      <w:r w:rsidRPr="0025173D">
        <w:rPr>
          <w:rFonts w:ascii="Arial" w:hAnsi="Arial" w:cs="Arial"/>
          <w:color w:val="000000"/>
        </w:rPr>
        <w:t>сельского поселения Калачеевского муниципального района Воронежской области и разместить в сети Интернет на официальном сайте администрации поселения.</w:t>
      </w:r>
    </w:p>
    <w:p w14:paraId="247A8FD8" w14:textId="0215109D" w:rsidR="004E0F11" w:rsidRDefault="004E0F11" w:rsidP="004E0F11">
      <w:pPr>
        <w:pStyle w:val="afa"/>
        <w:tabs>
          <w:tab w:val="left" w:pos="57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5173D">
        <w:rPr>
          <w:rFonts w:ascii="Arial" w:hAnsi="Arial" w:cs="Arial"/>
          <w:sz w:val="24"/>
          <w:szCs w:val="24"/>
        </w:rPr>
        <w:t>3. Контроль над выполнением настоящего постановления оставляю за собой.</w:t>
      </w:r>
    </w:p>
    <w:p w14:paraId="7D2B111A" w14:textId="77777777" w:rsidR="002830CF" w:rsidRPr="0025173D" w:rsidRDefault="002830CF" w:rsidP="004E0F11">
      <w:pPr>
        <w:pStyle w:val="afa"/>
        <w:tabs>
          <w:tab w:val="left" w:pos="5760"/>
        </w:tabs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4"/>
        <w:gridCol w:w="5207"/>
      </w:tblGrid>
      <w:tr w:rsidR="004E0F11" w:rsidRPr="0025173D" w14:paraId="40C85C09" w14:textId="77777777" w:rsidTr="00984678">
        <w:tc>
          <w:tcPr>
            <w:tcW w:w="4644" w:type="dxa"/>
            <w:shd w:val="clear" w:color="auto" w:fill="auto"/>
          </w:tcPr>
          <w:p w14:paraId="7D3C0191" w14:textId="77777777" w:rsidR="002830CF" w:rsidRDefault="004E0F11" w:rsidP="00984678">
            <w:pPr>
              <w:suppressAutoHyphens/>
              <w:jc w:val="both"/>
              <w:rPr>
                <w:rFonts w:ascii="Arial" w:hAnsi="Arial" w:cs="Arial"/>
                <w:b/>
              </w:rPr>
            </w:pPr>
            <w:r w:rsidRPr="0025173D">
              <w:rPr>
                <w:rFonts w:ascii="Arial" w:hAnsi="Arial" w:cs="Arial"/>
                <w:b/>
              </w:rPr>
              <w:t xml:space="preserve">Глава </w:t>
            </w:r>
            <w:r w:rsidR="00D47822" w:rsidRPr="0025173D">
              <w:rPr>
                <w:rFonts w:ascii="Arial" w:hAnsi="Arial" w:cs="Arial"/>
                <w:b/>
              </w:rPr>
              <w:t>Калачеевского</w:t>
            </w:r>
            <w:r w:rsidRPr="0025173D">
              <w:rPr>
                <w:rFonts w:ascii="Arial" w:hAnsi="Arial" w:cs="Arial"/>
                <w:b/>
              </w:rPr>
              <w:t xml:space="preserve"> </w:t>
            </w:r>
          </w:p>
          <w:p w14:paraId="00F3EF44" w14:textId="5EBFC02A" w:rsidR="004E0F11" w:rsidRPr="0025173D" w:rsidRDefault="004E0F11" w:rsidP="00984678">
            <w:pPr>
              <w:suppressAutoHyphens/>
              <w:jc w:val="both"/>
              <w:rPr>
                <w:rFonts w:ascii="Arial" w:hAnsi="Arial" w:cs="Arial"/>
                <w:b/>
              </w:rPr>
            </w:pPr>
            <w:r w:rsidRPr="0025173D">
              <w:rPr>
                <w:rFonts w:ascii="Arial" w:hAnsi="Arial" w:cs="Arial"/>
                <w:b/>
              </w:rPr>
              <w:t>сельского поселения</w:t>
            </w:r>
          </w:p>
          <w:p w14:paraId="292EA593" w14:textId="77777777" w:rsidR="004E0F11" w:rsidRPr="0025173D" w:rsidRDefault="004E0F11" w:rsidP="00984678">
            <w:pPr>
              <w:suppressAutoHyphens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14:paraId="7D92AFC6" w14:textId="77777777" w:rsidR="004E0F11" w:rsidRPr="0025173D" w:rsidRDefault="004E0F11" w:rsidP="00984678">
            <w:pPr>
              <w:suppressAutoHyphens/>
              <w:jc w:val="right"/>
              <w:rPr>
                <w:rFonts w:ascii="Arial" w:hAnsi="Arial" w:cs="Arial"/>
                <w:b/>
              </w:rPr>
            </w:pPr>
          </w:p>
          <w:p w14:paraId="7F6E2D2F" w14:textId="77777777" w:rsidR="004E0F11" w:rsidRPr="0025173D" w:rsidRDefault="00D47822" w:rsidP="00D47822">
            <w:pPr>
              <w:suppressAutoHyphens/>
              <w:jc w:val="right"/>
              <w:rPr>
                <w:rFonts w:ascii="Arial" w:hAnsi="Arial" w:cs="Arial"/>
                <w:b/>
              </w:rPr>
            </w:pPr>
            <w:r w:rsidRPr="0025173D">
              <w:rPr>
                <w:rFonts w:ascii="Arial" w:hAnsi="Arial" w:cs="Arial"/>
                <w:b/>
              </w:rPr>
              <w:t>Н.Н.</w:t>
            </w:r>
            <w:r w:rsidR="00F24404">
              <w:rPr>
                <w:rFonts w:ascii="Arial" w:hAnsi="Arial" w:cs="Arial"/>
                <w:b/>
              </w:rPr>
              <w:t xml:space="preserve"> </w:t>
            </w:r>
            <w:r w:rsidRPr="0025173D">
              <w:rPr>
                <w:rFonts w:ascii="Arial" w:hAnsi="Arial" w:cs="Arial"/>
                <w:b/>
              </w:rPr>
              <w:t>Валюкас</w:t>
            </w:r>
          </w:p>
        </w:tc>
      </w:tr>
    </w:tbl>
    <w:p w14:paraId="617F97C4" w14:textId="77777777" w:rsidR="00905F5C" w:rsidRDefault="00905F5C" w:rsidP="00984678">
      <w:pPr>
        <w:suppressAutoHyphens/>
        <w:jc w:val="both"/>
        <w:rPr>
          <w:rFonts w:ascii="Arial" w:hAnsi="Arial" w:cs="Arial"/>
          <w:b/>
        </w:rPr>
        <w:sectPr w:rsidR="00905F5C" w:rsidSect="002830CF">
          <w:headerReference w:type="default" r:id="rId9"/>
          <w:footerReference w:type="default" r:id="rId10"/>
          <w:pgSz w:w="11906" w:h="16838"/>
          <w:pgMar w:top="1276" w:right="1133" w:bottom="1134" w:left="1418" w:header="709" w:footer="709" w:gutter="0"/>
          <w:cols w:space="708"/>
          <w:titlePg/>
          <w:docGrid w:linePitch="360"/>
        </w:sectPr>
      </w:pPr>
    </w:p>
    <w:p w14:paraId="1A79E645" w14:textId="77777777" w:rsidR="004A7909" w:rsidRPr="0025173D" w:rsidRDefault="004E0F11" w:rsidP="00D47822">
      <w:pPr>
        <w:ind w:left="5664"/>
        <w:jc w:val="right"/>
        <w:rPr>
          <w:rFonts w:ascii="Arial" w:hAnsi="Arial" w:cs="Arial"/>
        </w:rPr>
      </w:pPr>
      <w:r w:rsidRPr="0025173D">
        <w:rPr>
          <w:rFonts w:ascii="Arial" w:hAnsi="Arial" w:cs="Arial"/>
        </w:rPr>
        <w:lastRenderedPageBreak/>
        <w:t>УТВЕРЖДЕНА</w:t>
      </w:r>
    </w:p>
    <w:p w14:paraId="51839EFC" w14:textId="77777777" w:rsidR="002A0EC1" w:rsidRPr="0025173D" w:rsidRDefault="004E0F11" w:rsidP="00D47822">
      <w:pPr>
        <w:ind w:left="5664"/>
        <w:jc w:val="right"/>
        <w:rPr>
          <w:rFonts w:ascii="Arial" w:hAnsi="Arial" w:cs="Arial"/>
        </w:rPr>
      </w:pPr>
      <w:r w:rsidRPr="0025173D">
        <w:rPr>
          <w:rFonts w:ascii="Arial" w:hAnsi="Arial" w:cs="Arial"/>
        </w:rPr>
        <w:t xml:space="preserve">Постановлением администрации </w:t>
      </w:r>
      <w:r w:rsidR="00D47822" w:rsidRPr="0025173D">
        <w:rPr>
          <w:rFonts w:ascii="Arial" w:hAnsi="Arial" w:cs="Arial"/>
        </w:rPr>
        <w:t>Калачеевского</w:t>
      </w:r>
      <w:r w:rsidRPr="0025173D">
        <w:rPr>
          <w:rFonts w:ascii="Arial" w:hAnsi="Arial" w:cs="Arial"/>
        </w:rPr>
        <w:t xml:space="preserve"> сельского поселения </w:t>
      </w:r>
    </w:p>
    <w:p w14:paraId="4177130C" w14:textId="5ACD7E37" w:rsidR="004E0F11" w:rsidRPr="00926B12" w:rsidRDefault="004E0F11" w:rsidP="00D47822">
      <w:pPr>
        <w:ind w:left="5664"/>
        <w:jc w:val="right"/>
        <w:rPr>
          <w:rFonts w:ascii="Arial" w:hAnsi="Arial" w:cs="Arial"/>
        </w:rPr>
      </w:pPr>
      <w:r w:rsidRPr="002830CF">
        <w:rPr>
          <w:rFonts w:ascii="Arial" w:hAnsi="Arial" w:cs="Arial"/>
        </w:rPr>
        <w:t xml:space="preserve">от </w:t>
      </w:r>
      <w:r w:rsidR="00F24404" w:rsidRPr="002830CF">
        <w:rPr>
          <w:rFonts w:ascii="Arial" w:hAnsi="Arial" w:cs="Arial"/>
        </w:rPr>
        <w:t>«</w:t>
      </w:r>
      <w:r w:rsidR="003E0B74">
        <w:rPr>
          <w:rFonts w:ascii="Arial" w:hAnsi="Arial" w:cs="Arial"/>
        </w:rPr>
        <w:t>1</w:t>
      </w:r>
      <w:r w:rsidR="009B1277">
        <w:rPr>
          <w:rFonts w:ascii="Arial" w:hAnsi="Arial" w:cs="Arial"/>
        </w:rPr>
        <w:t>7</w:t>
      </w:r>
      <w:r w:rsidR="00F24404" w:rsidRPr="002830CF">
        <w:rPr>
          <w:rFonts w:ascii="Arial" w:hAnsi="Arial" w:cs="Arial"/>
        </w:rPr>
        <w:t xml:space="preserve">» </w:t>
      </w:r>
      <w:r w:rsidR="003E0B74">
        <w:rPr>
          <w:rFonts w:ascii="Arial" w:hAnsi="Arial" w:cs="Arial"/>
        </w:rPr>
        <w:t>дека</w:t>
      </w:r>
      <w:r w:rsidR="00F24404" w:rsidRPr="002830CF">
        <w:rPr>
          <w:rFonts w:ascii="Arial" w:hAnsi="Arial" w:cs="Arial"/>
        </w:rPr>
        <w:t>бря 20</w:t>
      </w:r>
      <w:r w:rsidR="00C95561" w:rsidRPr="002830CF">
        <w:rPr>
          <w:rFonts w:ascii="Arial" w:hAnsi="Arial" w:cs="Arial"/>
        </w:rPr>
        <w:t>2</w:t>
      </w:r>
      <w:r w:rsidR="000524A7" w:rsidRPr="002830CF">
        <w:rPr>
          <w:rFonts w:ascii="Arial" w:hAnsi="Arial" w:cs="Arial"/>
        </w:rPr>
        <w:t xml:space="preserve">5 </w:t>
      </w:r>
      <w:r w:rsidR="00F24404" w:rsidRPr="002830CF">
        <w:rPr>
          <w:rFonts w:ascii="Arial" w:hAnsi="Arial" w:cs="Arial"/>
        </w:rPr>
        <w:t>г. №</w:t>
      </w:r>
      <w:r w:rsidR="00926B12" w:rsidRPr="002830CF">
        <w:rPr>
          <w:rFonts w:ascii="Arial" w:hAnsi="Arial" w:cs="Arial"/>
        </w:rPr>
        <w:t xml:space="preserve"> </w:t>
      </w:r>
      <w:r w:rsidR="000524A7" w:rsidRPr="002830CF">
        <w:rPr>
          <w:rFonts w:ascii="Arial" w:hAnsi="Arial" w:cs="Arial"/>
        </w:rPr>
        <w:t>56</w:t>
      </w:r>
    </w:p>
    <w:p w14:paraId="1022839C" w14:textId="77777777" w:rsidR="00532296" w:rsidRPr="0025173D" w:rsidRDefault="00C958E3" w:rsidP="003F374D">
      <w:pPr>
        <w:jc w:val="center"/>
        <w:rPr>
          <w:rFonts w:ascii="Arial" w:eastAsia="Calibri" w:hAnsi="Arial" w:cs="Arial"/>
          <w:b/>
          <w:lang w:eastAsia="en-US"/>
        </w:rPr>
      </w:pPr>
      <w:r w:rsidRPr="0025173D">
        <w:rPr>
          <w:rFonts w:ascii="Arial" w:eastAsia="Calibri" w:hAnsi="Arial" w:cs="Arial"/>
          <w:b/>
          <w:lang w:eastAsia="en-US"/>
        </w:rPr>
        <w:t xml:space="preserve">Программа </w:t>
      </w:r>
    </w:p>
    <w:p w14:paraId="171FBFC1" w14:textId="77777777" w:rsidR="00926B12" w:rsidRDefault="00C958E3" w:rsidP="0026071C">
      <w:pPr>
        <w:jc w:val="center"/>
        <w:rPr>
          <w:rFonts w:ascii="Arial" w:eastAsia="Calibri" w:hAnsi="Arial" w:cs="Arial"/>
          <w:b/>
          <w:lang w:eastAsia="en-US"/>
        </w:rPr>
      </w:pPr>
      <w:r w:rsidRPr="0025173D">
        <w:rPr>
          <w:rFonts w:ascii="Arial" w:eastAsia="Calibri" w:hAnsi="Arial" w:cs="Arial"/>
          <w:b/>
          <w:lang w:eastAsia="en-US"/>
        </w:rPr>
        <w:t xml:space="preserve">профилактики рисков причинения вреда (ущерба) охраняемым законом ценностям </w:t>
      </w:r>
      <w:r w:rsidR="003F374D" w:rsidRPr="0025173D">
        <w:rPr>
          <w:rFonts w:ascii="Arial" w:eastAsia="Calibri" w:hAnsi="Arial" w:cs="Arial"/>
          <w:b/>
          <w:lang w:eastAsia="en-US"/>
        </w:rPr>
        <w:t xml:space="preserve">при осуществлении </w:t>
      </w:r>
      <w:r w:rsidR="0026071C" w:rsidRPr="0025173D">
        <w:rPr>
          <w:rFonts w:ascii="Arial" w:hAnsi="Arial" w:cs="Arial"/>
          <w:b/>
          <w:color w:val="000000"/>
        </w:rPr>
        <w:t xml:space="preserve">муниципального контроля </w:t>
      </w:r>
      <w:r w:rsidR="003D7CD0" w:rsidRPr="0025173D">
        <w:rPr>
          <w:rFonts w:ascii="Arial" w:hAnsi="Arial" w:cs="Arial"/>
          <w:b/>
        </w:rPr>
        <w:t>на автомобильном транспорте и в дорожной деятельности</w:t>
      </w:r>
      <w:r w:rsidR="0026071C" w:rsidRPr="0025173D">
        <w:rPr>
          <w:rFonts w:ascii="Arial" w:hAnsi="Arial" w:cs="Arial"/>
          <w:b/>
          <w:color w:val="000000"/>
        </w:rPr>
        <w:t xml:space="preserve"> на территории</w:t>
      </w:r>
      <w:r w:rsidR="0026071C" w:rsidRPr="0025173D">
        <w:rPr>
          <w:rFonts w:ascii="Arial" w:eastAsia="Calibri" w:hAnsi="Arial" w:cs="Arial"/>
          <w:b/>
          <w:lang w:eastAsia="en-US"/>
        </w:rPr>
        <w:t xml:space="preserve"> </w:t>
      </w:r>
      <w:r w:rsidR="00D47822" w:rsidRPr="0025173D">
        <w:rPr>
          <w:rFonts w:ascii="Arial" w:eastAsia="Calibri" w:hAnsi="Arial" w:cs="Arial"/>
          <w:b/>
          <w:lang w:eastAsia="en-US"/>
        </w:rPr>
        <w:t>Калачеевского</w:t>
      </w:r>
      <w:r w:rsidR="0026071C" w:rsidRPr="0025173D">
        <w:rPr>
          <w:rFonts w:ascii="Arial" w:eastAsia="Calibri" w:hAnsi="Arial" w:cs="Arial"/>
          <w:b/>
          <w:lang w:eastAsia="en-US"/>
        </w:rPr>
        <w:t xml:space="preserve"> сельского поселения</w:t>
      </w:r>
      <w:r w:rsidR="00905F5C">
        <w:rPr>
          <w:rFonts w:ascii="Arial" w:eastAsia="Calibri" w:hAnsi="Arial" w:cs="Arial"/>
          <w:b/>
          <w:lang w:eastAsia="en-US"/>
        </w:rPr>
        <w:t xml:space="preserve"> </w:t>
      </w:r>
    </w:p>
    <w:p w14:paraId="15CEA081" w14:textId="213C3558" w:rsidR="0096616E" w:rsidRDefault="00905F5C" w:rsidP="0096616E">
      <w:pPr>
        <w:pStyle w:val="af9"/>
        <w:spacing w:before="0" w:beforeAutospacing="0" w:after="0" w:afterAutospacing="0"/>
        <w:ind w:firstLine="709"/>
        <w:jc w:val="center"/>
        <w:rPr>
          <w:color w:val="000000"/>
        </w:rPr>
      </w:pPr>
      <w:r>
        <w:rPr>
          <w:rFonts w:ascii="Arial" w:eastAsia="Calibri" w:hAnsi="Arial" w:cs="Arial"/>
          <w:b/>
          <w:lang w:eastAsia="en-US"/>
        </w:rPr>
        <w:t xml:space="preserve">на </w:t>
      </w:r>
      <w:r w:rsidR="00DB4E31">
        <w:rPr>
          <w:rFonts w:ascii="Arial" w:eastAsia="Calibri" w:hAnsi="Arial" w:cs="Arial"/>
          <w:b/>
          <w:lang w:eastAsia="en-US"/>
        </w:rPr>
        <w:t>202</w:t>
      </w:r>
      <w:r w:rsidR="0096616E">
        <w:rPr>
          <w:rFonts w:ascii="Arial" w:eastAsia="Calibri" w:hAnsi="Arial" w:cs="Arial"/>
          <w:b/>
          <w:lang w:eastAsia="en-US"/>
        </w:rPr>
        <w:t>6</w:t>
      </w:r>
      <w:r>
        <w:rPr>
          <w:rFonts w:ascii="Arial" w:eastAsia="Calibri" w:hAnsi="Arial" w:cs="Arial"/>
          <w:b/>
          <w:lang w:eastAsia="en-US"/>
        </w:rPr>
        <w:t xml:space="preserve"> г.</w:t>
      </w:r>
    </w:p>
    <w:p w14:paraId="32D18A78" w14:textId="3EEB3D8A" w:rsidR="0096616E" w:rsidRDefault="0096616E" w:rsidP="0096616E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Настоящая 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дорожной деятельности на территории Калачеевского сельского поселения (далее-Программа),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на автомобильном транспорте и в дорожной деятельности на территории Калачеевского сельского поселения (далее – муниципальный контроль).</w:t>
      </w:r>
    </w:p>
    <w:p w14:paraId="2BB9FCC1" w14:textId="02E7F932" w:rsidR="0096616E" w:rsidRDefault="0096616E" w:rsidP="0096616E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I.</w:t>
      </w:r>
      <w:r w:rsidR="002830C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Анализ текущего состояния осуществления муниципального контроля, описание текущего развития профилактической деятельности администрации Калачеевского</w:t>
      </w:r>
      <w:r w:rsidR="002830C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сельского поселения Калачеевского муниципального района Воронежской области, характеристика проблем, на решение которых направлена Программа</w:t>
      </w:r>
    </w:p>
    <w:p w14:paraId="192245D1" w14:textId="77777777" w:rsidR="0096616E" w:rsidRDefault="0096616E" w:rsidP="0096616E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Предметом муниципального контроля на автомобильном транспорте является соблюдение юридическими лицами, индивидуальными предпринимателями и гражданами (далее – контролируемые лица) обязательных требований, установленных федеральными законами и иными нормативными правовыми актами Российской Федерации, законами и иными нормативными правовыми актами Воронежской области, муниципальными нормативными правовыми актами, международными договорами Российской Федерации, актами, составляющими право Евразийского экономического союза, в сфере автомобильного транспорта, автомобильных дорог, дорожной деятельности в части сохранности автомобильных дорог, автомобильных перевозок.</w:t>
      </w:r>
    </w:p>
    <w:p w14:paraId="52DD2443" w14:textId="77777777" w:rsidR="0096616E" w:rsidRDefault="0096616E" w:rsidP="0096616E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1.4. Предметом муниципального контроля на автомобильном транспорте является соблюдение юридическими лицами, индивидуальными предпринимателями, гражданами (далее - контролируемые лица) обязательных требований:</w:t>
      </w:r>
    </w:p>
    <w:p w14:paraId="08C5072B" w14:textId="77777777" w:rsidR="0096616E" w:rsidRDefault="0096616E" w:rsidP="0096616E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в области автомобильных дорог и дорожной деятельности, установленных в отношении автомобильных дорог местного значения, расположенных в границах Калачеевского сельского поселения (далее - автомобильные дороги местного значения или автомобильные дороги общего пользования местного значения):</w:t>
      </w:r>
    </w:p>
    <w:p w14:paraId="09B0B485" w14:textId="77777777" w:rsidR="0096616E" w:rsidRDefault="0096616E" w:rsidP="0096616E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5B0A191F" w14:textId="77777777" w:rsidR="0096616E" w:rsidRDefault="0096616E" w:rsidP="0096616E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2D72AD0E" w14:textId="77777777" w:rsidR="0096616E" w:rsidRDefault="0096616E" w:rsidP="0096616E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и в дорожном хозяйстве в области организации регулярных перевозок.</w:t>
      </w:r>
    </w:p>
    <w:p w14:paraId="2365B00E" w14:textId="77777777" w:rsidR="0096616E" w:rsidRDefault="0096616E" w:rsidP="0096616E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1.5. Объектами муниципального контроля на автомобильном транспорте являются:</w:t>
      </w:r>
    </w:p>
    <w:p w14:paraId="0F1FC4E2" w14:textId="4DFB30A4" w:rsidR="0096616E" w:rsidRDefault="0096616E" w:rsidP="0096616E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рамках</w:t>
      </w:r>
      <w:r w:rsidR="002830C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FF"/>
        </w:rPr>
        <w:t>пункта 1 части 1 статьи 16</w:t>
      </w:r>
      <w:r w:rsidR="002830C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Федерального закона от 31.07.2020 № 248-ФЗ «О государственном контроле (надзоре) и муниципальном контроле в Российской Федерации»:</w:t>
      </w:r>
    </w:p>
    <w:p w14:paraId="50D0C3A1" w14:textId="77777777" w:rsidR="0096616E" w:rsidRDefault="0096616E" w:rsidP="0096616E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деятельность по использованию полос отвода и (или) придорожных полос автомобильных дорог общего пользования местного значения;</w:t>
      </w:r>
    </w:p>
    <w:p w14:paraId="73EDD3CC" w14:textId="77777777" w:rsidR="0096616E" w:rsidRDefault="0096616E" w:rsidP="0096616E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деятельность по осуществлению работ по капитальному ремонту, ремонту и содержанию автомобильных дорог общего пользования местного значения и искусственных дорожных сооружений на них;</w:t>
      </w:r>
    </w:p>
    <w:p w14:paraId="05E330EC" w14:textId="77777777" w:rsidR="0096616E" w:rsidRDefault="0096616E" w:rsidP="0096616E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деятельность по перевозкам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перевозок;</w:t>
      </w:r>
    </w:p>
    <w:p w14:paraId="77D8924A" w14:textId="214A5962" w:rsidR="0096616E" w:rsidRDefault="0096616E" w:rsidP="0096616E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рамках</w:t>
      </w:r>
      <w:r w:rsidR="002830C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FF"/>
        </w:rPr>
        <w:t>пункта 2 части 1 статьи 16</w:t>
      </w:r>
      <w:r w:rsidR="002830C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Федерального закона от 31.07.2020 N 248-ФЗ «О государственном контроле (надзоре) и муниципальном контроле в Российской Федерации»:</w:t>
      </w:r>
    </w:p>
    <w:p w14:paraId="4A7128CD" w14:textId="77777777" w:rsidR="0096616E" w:rsidRDefault="0096616E" w:rsidP="0096616E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внесение платы за присоединение объектов дорожного сервиса к автомобильным дорогам общего пользования местного значения;</w:t>
      </w:r>
    </w:p>
    <w:p w14:paraId="72372D7E" w14:textId="70A0ABE6" w:rsidR="0096616E" w:rsidRDefault="0096616E" w:rsidP="0096616E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дорожно-строительные материалы, указанные в</w:t>
      </w:r>
      <w:r w:rsidR="002830C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FF"/>
        </w:rPr>
        <w:t>приложении № 1</w:t>
      </w:r>
      <w:r w:rsidR="002830C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 техническому регламенту Таможенного союза "Безопасность автомобильных дорог" (ТР ТС 014/2011);</w:t>
      </w:r>
    </w:p>
    <w:p w14:paraId="49D91FA0" w14:textId="26217D20" w:rsidR="0096616E" w:rsidRDefault="0096616E" w:rsidP="0096616E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дорожно-строительные изделия, указанные в </w:t>
      </w:r>
      <w:r>
        <w:rPr>
          <w:rFonts w:ascii="Arial" w:hAnsi="Arial" w:cs="Arial"/>
          <w:color w:val="0000FF"/>
        </w:rPr>
        <w:t>приложении № 2</w:t>
      </w:r>
      <w:r w:rsidR="002830C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 техническому регламенту Таможенного союза "Безопасность автомобильных дорог" (ТР ТС 014/2011);</w:t>
      </w:r>
    </w:p>
    <w:p w14:paraId="299F29D9" w14:textId="7608638F" w:rsidR="0096616E" w:rsidRDefault="0096616E" w:rsidP="0096616E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в рамках</w:t>
      </w:r>
      <w:r w:rsidR="002830C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FF"/>
        </w:rPr>
        <w:t>пункта 3 части 1 статьи 16</w:t>
      </w:r>
      <w:r w:rsidR="002830C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Федерального закона от 31.07.2020 № 248-ФЗ «О государственном контроле (надзоре) и муниципальном контроле в Российской Федерации»:</w:t>
      </w:r>
    </w:p>
    <w:p w14:paraId="5A1532D0" w14:textId="77777777" w:rsidR="0096616E" w:rsidRDefault="0096616E" w:rsidP="0096616E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объекты дорожного сервиса, размещенные в полосах отвода и (или) придорожных полосах автомобильных дорог общего пользования местного значения;</w:t>
      </w:r>
    </w:p>
    <w:p w14:paraId="7A4B2C40" w14:textId="77777777" w:rsidR="0096616E" w:rsidRDefault="0096616E" w:rsidP="0096616E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придорожные полосы и полосы отвода автомобильных дорог общего пользования местного значения;</w:t>
      </w:r>
    </w:p>
    <w:p w14:paraId="30ED9986" w14:textId="77777777" w:rsidR="0096616E" w:rsidRDefault="0096616E" w:rsidP="0096616E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автомобильная дорога общего пользования местного значения и искусственные дорожные сооружения на ней;</w:t>
      </w:r>
    </w:p>
    <w:p w14:paraId="26277057" w14:textId="77777777" w:rsidR="0096616E" w:rsidRDefault="0096616E" w:rsidP="0096616E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примыкания к автомобильным дорогам местного значения, в том числе примыкания объектов дорожного сервиса.</w:t>
      </w:r>
    </w:p>
    <w:p w14:paraId="520D7818" w14:textId="1F426EAC" w:rsidR="0096616E" w:rsidRDefault="0096616E" w:rsidP="0096616E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1.6. Администрацией в рамках осуществления муниципального контроля обеспечивается учет объектов муниципального контроля на автомобильном транспорте.</w:t>
      </w:r>
    </w:p>
    <w:p w14:paraId="69C51D4A" w14:textId="77777777" w:rsidR="0096616E" w:rsidRDefault="0096616E" w:rsidP="0096616E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Учет объектов контроля осуществляется путем ведения журнала учета объектов контроля, оформляемого в соответствии с типовой формой, утверждаемой администрацией. Администрация обеспечивает актуальность сведений об объектах контроля в журнале учета объектов контроля путем ведения перечней объектов муниципального контроля с указанием категории риска.</w:t>
      </w:r>
    </w:p>
    <w:p w14:paraId="4A01814A" w14:textId="77777777" w:rsidR="0096616E" w:rsidRDefault="0096616E" w:rsidP="0096616E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сборе, обработке, анализе и учете сведений об объектах контроля для целей их учета администрация использует информацию, предоставляемую ей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14:paraId="36C9D2D1" w14:textId="77777777" w:rsidR="0096616E" w:rsidRDefault="0096616E" w:rsidP="0096616E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При осуществлении учета объектов контроля на контролируемых лиц не может возлагаться обязанность по предоставлению сведений, документов, если иное не предусмотрено федеральными законами, а также, если соответствующие сведения, </w:t>
      </w:r>
      <w:r>
        <w:rPr>
          <w:rFonts w:ascii="Arial" w:hAnsi="Arial" w:cs="Arial"/>
          <w:color w:val="000000"/>
        </w:rPr>
        <w:lastRenderedPageBreak/>
        <w:t>документы содержатся в государственных или муниципальных информационных ресурсах.</w:t>
      </w:r>
    </w:p>
    <w:p w14:paraId="77A97B15" w14:textId="14F4E028" w:rsidR="0096616E" w:rsidRDefault="0096616E" w:rsidP="0096616E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Главной задачей администрации</w:t>
      </w:r>
      <w:r w:rsidR="002830C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Калачеевского</w:t>
      </w:r>
      <w:r w:rsidR="002830C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сельского поселения Калачеевского муниципального района Воронежской области (далее-администрации)</w:t>
      </w:r>
      <w:r w:rsidR="002830C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 осуществлении</w:t>
      </w:r>
      <w:r w:rsidR="002830C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муниципального контроля</w:t>
      </w:r>
      <w:r w:rsidR="002830C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 переориентация контрольной деятельности на объекты повышенного риска</w:t>
      </w:r>
      <w:r w:rsidR="002830C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 усиление профилактической работы в отношении всех объектов контроля, обеспечивая приоритет проведения профилактики.</w:t>
      </w:r>
    </w:p>
    <w:p w14:paraId="3BE3C8B2" w14:textId="7B3FB5E5" w:rsidR="0096616E" w:rsidRDefault="0096616E" w:rsidP="0096616E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Style w:val="12"/>
          <w:rFonts w:ascii="Arial" w:hAnsi="Arial" w:cs="Arial"/>
          <w:color w:val="000000"/>
        </w:rPr>
        <w:t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</w:t>
      </w:r>
      <w:r w:rsidR="002830CF">
        <w:rPr>
          <w:rStyle w:val="12"/>
          <w:rFonts w:ascii="Arial" w:hAnsi="Arial" w:cs="Arial"/>
          <w:color w:val="000000"/>
        </w:rPr>
        <w:t xml:space="preserve"> </w:t>
      </w:r>
      <w:r>
        <w:rPr>
          <w:rStyle w:val="12"/>
          <w:rFonts w:ascii="Arial" w:hAnsi="Arial" w:cs="Arial"/>
          <w:color w:val="000000"/>
        </w:rPr>
        <w:t>на автомобильном транспорте и в дорожной деятельности устранения причин, факторов и условий, способствующих указанным нарушениям, местной администрацией осуществлялись мероприятия по профилактике таких нарушений в соответствии с</w:t>
      </w:r>
      <w:r w:rsidR="002830CF">
        <w:rPr>
          <w:rStyle w:val="12"/>
          <w:rFonts w:ascii="Arial" w:hAnsi="Arial" w:cs="Arial"/>
          <w:color w:val="000000"/>
        </w:rPr>
        <w:t xml:space="preserve"> </w:t>
      </w:r>
      <w:r>
        <w:rPr>
          <w:rStyle w:val="12"/>
          <w:rFonts w:ascii="Arial" w:hAnsi="Arial" w:cs="Arial"/>
          <w:color w:val="000000"/>
        </w:rPr>
        <w:t>Программой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дорожной деятельности на территории Калачеевского сельского поселения на 2025 г.</w:t>
      </w:r>
    </w:p>
    <w:p w14:paraId="2C971614" w14:textId="427F51A5" w:rsidR="0096616E" w:rsidRDefault="0096616E" w:rsidP="0096616E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Style w:val="12"/>
          <w:rFonts w:ascii="Arial" w:hAnsi="Arial" w:cs="Arial"/>
          <w:color w:val="000000"/>
        </w:rPr>
        <w:t xml:space="preserve">В частности: </w:t>
      </w:r>
      <w:r>
        <w:rPr>
          <w:rFonts w:ascii="Arial" w:hAnsi="Arial" w:cs="Arial"/>
          <w:color w:val="000000"/>
        </w:rPr>
        <w:t>размещение на официальном сайте администрации Калачеевского</w:t>
      </w:r>
      <w:r w:rsidR="002830C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сельского поселения в сети «Интернет» правовых актов или их отдельных частей, содержащих обязательные требования, оценка соблюдения которых является предметом муниципального контроля</w:t>
      </w:r>
      <w:r w:rsidR="002830C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 автомобильном транспорте и в дорожной деятельности</w:t>
      </w:r>
      <w:r w:rsidR="002830C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 территории</w:t>
      </w:r>
      <w:r w:rsidR="002830C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Калачеевского</w:t>
      </w:r>
      <w:r w:rsidR="002830C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сельского поселения.</w:t>
      </w:r>
    </w:p>
    <w:p w14:paraId="3B36C6B2" w14:textId="77777777" w:rsidR="0096616E" w:rsidRDefault="0096616E" w:rsidP="0096616E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Style w:val="12"/>
          <w:rFonts w:ascii="Arial" w:hAnsi="Arial" w:cs="Arial"/>
          <w:color w:val="000000"/>
        </w:rPr>
        <w:t>Информирование юридических лиц, индивидуальных предпринимателей 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 муниципального образования в информационно-телекоммуникационной сети «Интернет».</w:t>
      </w:r>
    </w:p>
    <w:p w14:paraId="3F7174CE" w14:textId="77777777" w:rsidR="0096616E" w:rsidRDefault="0096616E" w:rsidP="0096616E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Style w:val="12"/>
          <w:rFonts w:ascii="Arial" w:hAnsi="Arial" w:cs="Arial"/>
          <w:color w:val="000000"/>
        </w:rPr>
        <w:t>На регулярной основе давались консультации в ходе личных приемов, рейдовых осмотров территорий, а также посредством телефонной связи и письменных ответов на обращения.</w:t>
      </w:r>
    </w:p>
    <w:p w14:paraId="7E9ACA04" w14:textId="77777777" w:rsidR="0096616E" w:rsidRDefault="0096616E" w:rsidP="0096616E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Style w:val="12"/>
          <w:rFonts w:ascii="Arial" w:hAnsi="Arial" w:cs="Arial"/>
          <w:color w:val="000000"/>
        </w:rPr>
        <w:t>В связи 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в виде видеоконференций, с использованием электронной, телефонной связи и различных мессенджеров (совместные чаты с представителями юридических лиц).</w:t>
      </w:r>
    </w:p>
    <w:p w14:paraId="1344EABA" w14:textId="7718072A" w:rsidR="0096616E" w:rsidRDefault="0096616E" w:rsidP="0096616E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10101"/>
          <w:shd w:val="clear" w:color="auto" w:fill="FFFFFF"/>
        </w:rPr>
        <w:t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 на территории</w:t>
      </w:r>
      <w:r w:rsidR="002830CF">
        <w:rPr>
          <w:rFonts w:ascii="Arial" w:hAnsi="Arial" w:cs="Arial"/>
          <w:color w:val="010101"/>
          <w:shd w:val="clear" w:color="auto" w:fill="FFFFFF"/>
        </w:rPr>
        <w:t xml:space="preserve"> </w:t>
      </w:r>
      <w:r>
        <w:rPr>
          <w:rFonts w:ascii="Arial" w:hAnsi="Arial" w:cs="Arial"/>
          <w:color w:val="010101"/>
          <w:shd w:val="clear" w:color="auto" w:fill="FFFFFF"/>
        </w:rPr>
        <w:t>Калачеевского</w:t>
      </w:r>
      <w:r w:rsidR="002830CF">
        <w:rPr>
          <w:rFonts w:ascii="Arial" w:hAnsi="Arial" w:cs="Arial"/>
          <w:color w:val="010101"/>
          <w:shd w:val="clear" w:color="auto" w:fill="FFFFFF"/>
        </w:rPr>
        <w:t xml:space="preserve"> </w:t>
      </w:r>
      <w:r>
        <w:rPr>
          <w:rFonts w:ascii="Arial" w:hAnsi="Arial" w:cs="Arial"/>
          <w:color w:val="010101"/>
          <w:shd w:val="clear" w:color="auto" w:fill="FFFFFF"/>
        </w:rPr>
        <w:t>сельского поселения на</w:t>
      </w:r>
      <w:r w:rsidR="002830CF">
        <w:rPr>
          <w:rFonts w:ascii="Arial" w:hAnsi="Arial" w:cs="Arial"/>
          <w:color w:val="010101"/>
          <w:shd w:val="clear" w:color="auto" w:fill="FFFFFF"/>
        </w:rPr>
        <w:t xml:space="preserve"> </w:t>
      </w:r>
      <w:r>
        <w:rPr>
          <w:rFonts w:ascii="Arial" w:hAnsi="Arial" w:cs="Arial"/>
          <w:color w:val="010101"/>
          <w:shd w:val="clear" w:color="auto" w:fill="FFFFFF"/>
        </w:rPr>
        <w:t>202</w:t>
      </w:r>
      <w:r w:rsidR="002830CF">
        <w:rPr>
          <w:rFonts w:ascii="Arial" w:hAnsi="Arial" w:cs="Arial"/>
          <w:color w:val="010101"/>
          <w:shd w:val="clear" w:color="auto" w:fill="FFFFFF"/>
        </w:rPr>
        <w:t xml:space="preserve">5 </w:t>
      </w:r>
      <w:r>
        <w:rPr>
          <w:rFonts w:ascii="Arial" w:hAnsi="Arial" w:cs="Arial"/>
          <w:color w:val="010101"/>
          <w:shd w:val="clear" w:color="auto" w:fill="FFFFFF"/>
        </w:rPr>
        <w:t>год не утверждался.</w:t>
      </w:r>
    </w:p>
    <w:p w14:paraId="55ED8B01" w14:textId="46879BD3" w:rsidR="0096616E" w:rsidRDefault="0096616E" w:rsidP="0096616E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II.</w:t>
      </w:r>
      <w:r w:rsidR="002830C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Цели и задачи реализации Программы</w:t>
      </w:r>
    </w:p>
    <w:p w14:paraId="14FA905D" w14:textId="77777777" w:rsidR="0096616E" w:rsidRDefault="0096616E" w:rsidP="0096616E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Целями реализации Программы являются:</w:t>
      </w:r>
    </w:p>
    <w:p w14:paraId="6B8101F2" w14:textId="03818F34" w:rsidR="0096616E" w:rsidRDefault="0096616E" w:rsidP="0096616E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предупреждение нарушений обязательных требований</w:t>
      </w:r>
      <w:r w:rsidR="002830C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 автомобильном транспорте и в дорожной деятельности</w:t>
      </w:r>
      <w:r w:rsidR="002830C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 территории</w:t>
      </w:r>
      <w:r w:rsidR="002830C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Калачеевского</w:t>
      </w:r>
      <w:r w:rsidR="002830C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сельского поселения;</w:t>
      </w:r>
    </w:p>
    <w:p w14:paraId="4F3489AA" w14:textId="2029EF6A" w:rsidR="0096616E" w:rsidRDefault="0096616E" w:rsidP="0096616E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предотвращение угрозы причинения, либо причинения вреда</w:t>
      </w:r>
      <w:r w:rsidR="002830C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объектам, которыми контролируемые лица владеют и (или) пользуются и к которым предъявляются обязательные требования на автомобильном транспорте и в дорожной деятельности, вследствие нарушений обязательных требований;</w:t>
      </w:r>
    </w:p>
    <w:p w14:paraId="2D921633" w14:textId="77777777" w:rsidR="0096616E" w:rsidRDefault="0096616E" w:rsidP="0096616E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14:paraId="586A7B64" w14:textId="23864811" w:rsidR="0096616E" w:rsidRDefault="0096616E" w:rsidP="0096616E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формирование моделей социально ответственного, добросовестного, правового поведения контролируемых лиц;</w:t>
      </w:r>
    </w:p>
    <w:p w14:paraId="080C9581" w14:textId="77777777" w:rsidR="0096616E" w:rsidRDefault="0096616E" w:rsidP="0096616E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повышение прозрачности системы контрольно-надзорной деятельности.</w:t>
      </w:r>
    </w:p>
    <w:p w14:paraId="65D03819" w14:textId="77777777" w:rsidR="0096616E" w:rsidRDefault="0096616E" w:rsidP="0096616E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Задачами реализации Программы являются:</w:t>
      </w:r>
    </w:p>
    <w:p w14:paraId="000506CE" w14:textId="3E6DAB0A" w:rsidR="0096616E" w:rsidRDefault="0096616E" w:rsidP="0096616E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оценка возможной угрозы причинения, либо причинения вреда (ущерба) объектам, которыми контролируемые лица владеют и (или) пользуются,</w:t>
      </w:r>
      <w:r w:rsidR="002830C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 к которым предъявляются обязательные требования на автомобильном транспорте и в дорожной деятельности;</w:t>
      </w:r>
    </w:p>
    <w:p w14:paraId="5BE2B9A4" w14:textId="77777777" w:rsidR="0096616E" w:rsidRDefault="0096616E" w:rsidP="0096616E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14:paraId="23F8BA3F" w14:textId="77777777" w:rsidR="0096616E" w:rsidRDefault="0096616E" w:rsidP="0096616E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14:paraId="180DD948" w14:textId="77777777" w:rsidR="0096616E" w:rsidRDefault="0096616E" w:rsidP="0096616E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14:paraId="66556330" w14:textId="77777777" w:rsidR="0096616E" w:rsidRDefault="0096616E" w:rsidP="0096616E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14:paraId="74CB25F1" w14:textId="77777777" w:rsidR="0096616E" w:rsidRDefault="0096616E" w:rsidP="0096616E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14:paraId="307B71E8" w14:textId="77777777" w:rsidR="0096616E" w:rsidRDefault="0096616E" w:rsidP="0096616E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14:paraId="0ACDA5BB" w14:textId="77777777" w:rsidR="0096616E" w:rsidRDefault="0096616E" w:rsidP="0096616E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снижение издержек контрольно-надзорной деятельности и административной нагрузки на контролируемых лиц.</w:t>
      </w:r>
    </w:p>
    <w:p w14:paraId="0E5B9F40" w14:textId="77777777" w:rsidR="0096616E" w:rsidRDefault="0096616E" w:rsidP="0096616E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III. Перечень профилактических мероприятий, сроки</w:t>
      </w:r>
    </w:p>
    <w:p w14:paraId="6BF90315" w14:textId="77777777" w:rsidR="0096616E" w:rsidRDefault="0096616E" w:rsidP="0096616E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(периодичность) их проведения</w:t>
      </w:r>
    </w:p>
    <w:p w14:paraId="4AF83C9B" w14:textId="3C3BADE0" w:rsidR="0096616E" w:rsidRDefault="0096616E" w:rsidP="0096616E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В соответствии с Положением муниципального контроля на автомобильном транспорте и в дорожной деятельности на территории Калачеевского сельского поселения проводятся следующие профилактические мероприятия:</w:t>
      </w:r>
    </w:p>
    <w:p w14:paraId="3039E971" w14:textId="77777777" w:rsidR="0096616E" w:rsidRDefault="0096616E" w:rsidP="0096616E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информирование;</w:t>
      </w:r>
    </w:p>
    <w:p w14:paraId="38BD5371" w14:textId="77777777" w:rsidR="0096616E" w:rsidRDefault="0096616E" w:rsidP="0096616E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объявление предостережения;</w:t>
      </w:r>
    </w:p>
    <w:p w14:paraId="5236E327" w14:textId="77777777" w:rsidR="0096616E" w:rsidRDefault="0096616E" w:rsidP="0096616E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консультирование;</w:t>
      </w:r>
    </w:p>
    <w:p w14:paraId="1EB5257D" w14:textId="77777777" w:rsidR="0096616E" w:rsidRDefault="0096616E" w:rsidP="0096616E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профилактический визит.</w:t>
      </w:r>
    </w:p>
    <w:p w14:paraId="266BE97B" w14:textId="365AA451" w:rsidR="0096616E" w:rsidRDefault="0096616E" w:rsidP="0096616E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</w:t>
      </w:r>
      <w:r w:rsidR="002830C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 профилактических мероприятий с указанием сроков (периодичности)</w:t>
      </w:r>
      <w:r w:rsidR="002830C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 проведения, ответственных</w:t>
      </w:r>
      <w:r w:rsidR="002830C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 их осуществление указаны в приложении к Программе.</w:t>
      </w:r>
    </w:p>
    <w:p w14:paraId="14E8C896" w14:textId="77777777" w:rsidR="0096616E" w:rsidRDefault="0096616E" w:rsidP="0096616E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IV. Показатели результативности и эффективности Программы</w:t>
      </w:r>
    </w:p>
    <w:p w14:paraId="4163DF1C" w14:textId="77777777" w:rsidR="0096616E" w:rsidRDefault="0096616E" w:rsidP="0096616E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Style w:val="12"/>
          <w:rFonts w:ascii="Arial" w:hAnsi="Arial" w:cs="Arial"/>
          <w:color w:val="000000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2F730CFD" w14:textId="762F181E" w:rsidR="0096616E" w:rsidRDefault="0096616E" w:rsidP="0096616E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Style w:val="12"/>
          <w:rFonts w:ascii="Arial" w:hAnsi="Arial" w:cs="Arial"/>
          <w:color w:val="000000"/>
        </w:rPr>
        <w:t>А доля нарушений, выявленных в ходе проведения контрольных</w:t>
      </w:r>
      <w:r w:rsidR="002830CF">
        <w:rPr>
          <w:rStyle w:val="12"/>
          <w:rFonts w:ascii="Arial" w:hAnsi="Arial" w:cs="Arial"/>
          <w:color w:val="000000"/>
        </w:rPr>
        <w:t xml:space="preserve"> </w:t>
      </w:r>
      <w:r>
        <w:rPr>
          <w:rStyle w:val="12"/>
          <w:rFonts w:ascii="Arial" w:hAnsi="Arial" w:cs="Arial"/>
          <w:color w:val="000000"/>
        </w:rPr>
        <w:t>(надзорных)</w:t>
      </w:r>
      <w:r w:rsidR="002830CF">
        <w:rPr>
          <w:rStyle w:val="12"/>
          <w:rFonts w:ascii="Arial" w:hAnsi="Arial" w:cs="Arial"/>
          <w:color w:val="000000"/>
        </w:rPr>
        <w:t xml:space="preserve"> </w:t>
      </w:r>
      <w:r>
        <w:rPr>
          <w:rStyle w:val="12"/>
          <w:rFonts w:ascii="Arial" w:hAnsi="Arial" w:cs="Arial"/>
          <w:color w:val="000000"/>
        </w:rPr>
        <w:t>мероприятий, от общего числа контрольных (надзорных)</w:t>
      </w:r>
      <w:r w:rsidR="002830CF">
        <w:rPr>
          <w:rStyle w:val="12"/>
          <w:rFonts w:ascii="Arial" w:hAnsi="Arial" w:cs="Arial"/>
          <w:color w:val="000000"/>
        </w:rPr>
        <w:t xml:space="preserve"> </w:t>
      </w:r>
      <w:r>
        <w:rPr>
          <w:rStyle w:val="12"/>
          <w:rFonts w:ascii="Arial" w:hAnsi="Arial" w:cs="Arial"/>
          <w:color w:val="000000"/>
        </w:rPr>
        <w:t>мероприятий, осуществленных в отношении контролируемых лиц – 10 %.</w:t>
      </w:r>
    </w:p>
    <w:p w14:paraId="6BC61B40" w14:textId="77777777" w:rsidR="0096616E" w:rsidRDefault="0096616E" w:rsidP="0096616E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Style w:val="12"/>
          <w:rFonts w:ascii="Arial" w:hAnsi="Arial" w:cs="Arial"/>
          <w:color w:val="000000"/>
        </w:rPr>
        <w:lastRenderedPageBreak/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14:paraId="2A10622F" w14:textId="0208C5FC" w:rsidR="0096616E" w:rsidRDefault="0096616E" w:rsidP="0096616E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Style w:val="12"/>
          <w:rFonts w:ascii="Arial" w:hAnsi="Arial" w:cs="Arial"/>
          <w:color w:val="000000"/>
        </w:rPr>
        <w:t>б)</w:t>
      </w:r>
      <w:r w:rsidR="002830CF">
        <w:rPr>
          <w:rStyle w:val="12"/>
          <w:rFonts w:ascii="Arial" w:hAnsi="Arial" w:cs="Arial"/>
          <w:color w:val="000000"/>
        </w:rPr>
        <w:t xml:space="preserve"> </w:t>
      </w:r>
      <w:r>
        <w:rPr>
          <w:rStyle w:val="12"/>
          <w:rFonts w:ascii="Arial" w:hAnsi="Arial" w:cs="Arial"/>
          <w:color w:val="000000"/>
        </w:rPr>
        <w:t>доля профилактических мероприятий в объеме контрольных мероприятий - 50 %.</w:t>
      </w:r>
    </w:p>
    <w:p w14:paraId="51936955" w14:textId="77777777" w:rsidR="0096616E" w:rsidRDefault="0096616E" w:rsidP="0096616E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Style w:val="12"/>
          <w:rFonts w:ascii="Arial" w:hAnsi="Arial" w:cs="Arial"/>
          <w:color w:val="000000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14:paraId="1F3CCDEE" w14:textId="6821C42C" w:rsidR="0096616E" w:rsidRDefault="0096616E" w:rsidP="0096616E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количество проведенных профилактических мероприятий;</w:t>
      </w:r>
    </w:p>
    <w:p w14:paraId="7AB4D416" w14:textId="08383628" w:rsidR="0096616E" w:rsidRDefault="0096616E" w:rsidP="0096616E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количество</w:t>
      </w:r>
      <w:r w:rsidR="002830C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контролируемых лиц, в отношении которых проведены профилактические мероприятия;</w:t>
      </w:r>
    </w:p>
    <w:p w14:paraId="06394BC7" w14:textId="77777777" w:rsidR="0096616E" w:rsidRDefault="0096616E" w:rsidP="0096616E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Сведения о достижении показателей результативности и эффективности Программы включаются администрацией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</w:t>
      </w:r>
    </w:p>
    <w:p w14:paraId="5F1CC777" w14:textId="77777777" w:rsidR="0096616E" w:rsidRDefault="0096616E" w:rsidP="0096616E">
      <w:pPr>
        <w:pStyle w:val="1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4FB3BBFD" w14:textId="77777777" w:rsidR="002830CF" w:rsidRDefault="002830CF" w:rsidP="0096616E">
      <w:pPr>
        <w:pStyle w:val="1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  <w:sectPr w:rsidR="002830CF" w:rsidSect="0096616E">
          <w:pgSz w:w="11906" w:h="16838"/>
          <w:pgMar w:top="2268" w:right="567" w:bottom="1134" w:left="1134" w:header="709" w:footer="709" w:gutter="0"/>
          <w:cols w:space="708"/>
          <w:titlePg/>
          <w:docGrid w:linePitch="360"/>
        </w:sectPr>
      </w:pPr>
    </w:p>
    <w:p w14:paraId="29AA8ECA" w14:textId="77777777" w:rsidR="002830CF" w:rsidRDefault="002830CF" w:rsidP="002830CF">
      <w:pPr>
        <w:pStyle w:val="af9"/>
        <w:spacing w:before="0" w:beforeAutospacing="0" w:after="0" w:afterAutospacing="0"/>
        <w:ind w:left="4111" w:firstLine="142"/>
        <w:jc w:val="right"/>
        <w:rPr>
          <w:rFonts w:ascii="Arial" w:hAnsi="Arial" w:cs="Arial"/>
          <w:color w:val="000000"/>
        </w:rPr>
        <w:sectPr w:rsidR="002830CF" w:rsidSect="0096616E">
          <w:pgSz w:w="11906" w:h="16838"/>
          <w:pgMar w:top="2268" w:right="567" w:bottom="1134" w:left="1134" w:header="709" w:footer="709" w:gutter="0"/>
          <w:cols w:space="708"/>
          <w:titlePg/>
          <w:docGrid w:linePitch="360"/>
        </w:sectPr>
      </w:pPr>
    </w:p>
    <w:p w14:paraId="48B0EC5B" w14:textId="779BA8E0" w:rsidR="002830CF" w:rsidRDefault="0096616E" w:rsidP="002830CF">
      <w:pPr>
        <w:pStyle w:val="af9"/>
        <w:spacing w:before="0" w:beforeAutospacing="0" w:after="0" w:afterAutospacing="0"/>
        <w:ind w:left="4111" w:firstLine="142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Приложение </w:t>
      </w:r>
    </w:p>
    <w:p w14:paraId="6B0C9DE7" w14:textId="77BA7F42" w:rsidR="0096616E" w:rsidRDefault="0096616E" w:rsidP="002830CF">
      <w:pPr>
        <w:pStyle w:val="af9"/>
        <w:spacing w:before="0" w:beforeAutospacing="0" w:after="0" w:afterAutospacing="0"/>
        <w:ind w:left="4111" w:firstLine="142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Программе</w:t>
      </w:r>
      <w:r w:rsidR="002830C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дорожной деятельности на территории Калачеевского сельского поселения</w:t>
      </w:r>
    </w:p>
    <w:p w14:paraId="5E12A53F" w14:textId="77777777" w:rsidR="0096616E" w:rsidRDefault="0096616E" w:rsidP="0096616E">
      <w:pPr>
        <w:pStyle w:val="af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 профилактических мероприятий, сроки (периодичность) их проведения</w:t>
      </w:r>
    </w:p>
    <w:tbl>
      <w:tblPr>
        <w:tblW w:w="14142" w:type="dxa"/>
        <w:tblInd w:w="-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3780"/>
        <w:gridCol w:w="4961"/>
        <w:gridCol w:w="2410"/>
        <w:gridCol w:w="2517"/>
      </w:tblGrid>
      <w:tr w:rsidR="0096616E" w14:paraId="6E891764" w14:textId="77777777" w:rsidTr="00EA5477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A4552" w14:textId="77777777" w:rsidR="0096616E" w:rsidRDefault="0096616E">
            <w:pPr>
              <w:pStyle w:val="default0"/>
              <w:spacing w:before="0" w:beforeAutospacing="0" w:after="0" w:afterAutospacing="0"/>
              <w:jc w:val="both"/>
              <w:rPr>
                <w:rFonts w:ascii="Courier Std" w:hAnsi="Courier Std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№</w:t>
            </w:r>
          </w:p>
          <w:p w14:paraId="7E220FAF" w14:textId="77777777" w:rsidR="0096616E" w:rsidRDefault="0096616E">
            <w:pPr>
              <w:pStyle w:val="default0"/>
              <w:spacing w:before="0" w:beforeAutospacing="0" w:after="0" w:afterAutospacing="0"/>
              <w:jc w:val="both"/>
              <w:rPr>
                <w:rFonts w:ascii="Courier Std" w:hAnsi="Courier Std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0B5EA" w14:textId="77777777" w:rsidR="0096616E" w:rsidRDefault="0096616E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Вид мероприятия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FD043" w14:textId="77777777" w:rsidR="0096616E" w:rsidRDefault="0096616E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Форма мероприятия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895FD" w14:textId="29C55C6B" w:rsidR="0096616E" w:rsidRDefault="0096616E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Подразделение и</w:t>
            </w:r>
            <w:r w:rsidR="002830C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(или)</w:t>
            </w:r>
            <w:r w:rsidR="002830C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должностные лица</w:t>
            </w:r>
            <w:r w:rsidR="002830C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администрации, ответственные за реализацию мероприятия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ECB45" w14:textId="77777777" w:rsidR="0096616E" w:rsidRDefault="0096616E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Сроки (периодичность) их проведения</w:t>
            </w:r>
          </w:p>
        </w:tc>
      </w:tr>
      <w:tr w:rsidR="0096616E" w14:paraId="0D093122" w14:textId="77777777" w:rsidTr="00EA5477">
        <w:tc>
          <w:tcPr>
            <w:tcW w:w="4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344F3" w14:textId="77777777" w:rsidR="0096616E" w:rsidRDefault="0096616E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1.</w:t>
            </w:r>
          </w:p>
          <w:p w14:paraId="4188EE3A" w14:textId="77777777" w:rsidR="0096616E" w:rsidRDefault="0096616E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7F9A4" w14:textId="77777777" w:rsidR="0096616E" w:rsidRDefault="0096616E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Информирование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0E8DC" w14:textId="20B33649" w:rsidR="0096616E" w:rsidRDefault="0096616E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Проведение публичных</w:t>
            </w:r>
            <w:r w:rsidR="002830C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мероприятий (собраний, совещаний, семинаров)</w:t>
            </w:r>
            <w:r w:rsidR="002830C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с контролируемыми лицами</w:t>
            </w:r>
            <w:r w:rsidR="002830C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в целях их информирования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2296C" w14:textId="50B8E751" w:rsidR="0096616E" w:rsidRDefault="0096616E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Глава поселения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BE47C" w14:textId="77777777" w:rsidR="0096616E" w:rsidRDefault="0096616E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По мере необходимости в течение года;</w:t>
            </w:r>
          </w:p>
        </w:tc>
      </w:tr>
      <w:tr w:rsidR="0096616E" w14:paraId="29CC1BE2" w14:textId="77777777" w:rsidTr="00EA54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E8ECA" w14:textId="77777777" w:rsidR="0096616E" w:rsidRDefault="0096616E"/>
        </w:tc>
        <w:tc>
          <w:tcPr>
            <w:tcW w:w="3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8A005" w14:textId="77777777" w:rsidR="0096616E" w:rsidRDefault="0096616E"/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FA1FB" w14:textId="3AB403A1" w:rsidR="0096616E" w:rsidRDefault="0096616E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Публикация на сайте руководств по соблюдению обязательных требований</w:t>
            </w:r>
            <w:r w:rsidR="002830C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на автомобильном транспорте и в дорожной деятельности</w:t>
            </w:r>
            <w:r w:rsidR="002830C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при направлении их в адрес администрации уполномоченным федеральным органом исполнительной власти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5DC91" w14:textId="77777777" w:rsidR="0096616E" w:rsidRDefault="0096616E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Ведущий специалист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BA454" w14:textId="063ECA71" w:rsidR="0096616E" w:rsidRDefault="0096616E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По мере</w:t>
            </w:r>
            <w:r w:rsidR="002830C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поступления</w:t>
            </w:r>
          </w:p>
        </w:tc>
      </w:tr>
      <w:tr w:rsidR="0096616E" w14:paraId="4306F581" w14:textId="77777777" w:rsidTr="00EA5477">
        <w:trPr>
          <w:trHeight w:val="177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68020" w14:textId="77777777" w:rsidR="0096616E" w:rsidRDefault="0096616E"/>
        </w:tc>
        <w:tc>
          <w:tcPr>
            <w:tcW w:w="3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E08FF" w14:textId="77777777" w:rsidR="0096616E" w:rsidRDefault="0096616E"/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BC90B" w14:textId="0D91B7DE" w:rsidR="0096616E" w:rsidRDefault="0096616E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Размещение и поддержание в актуальном состоянии на официальном сайте в сети "Интернет" информации, перечень которой предусмотрен</w:t>
            </w:r>
            <w:r w:rsidR="002830C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Положением</w:t>
            </w:r>
            <w:r w:rsidR="002830C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о</w:t>
            </w:r>
            <w:r w:rsidR="002830C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муниципальном контроле</w:t>
            </w:r>
            <w:r w:rsidR="002830C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на автомобильном транспорте и в дорожной деятельности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CA3DB" w14:textId="77777777" w:rsidR="0096616E" w:rsidRDefault="0096616E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Ведущий специалист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6E1F3" w14:textId="77777777" w:rsidR="0096616E" w:rsidRDefault="0096616E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По мере обновления</w:t>
            </w:r>
          </w:p>
        </w:tc>
      </w:tr>
      <w:tr w:rsidR="00EA5477" w14:paraId="4BE0E577" w14:textId="77777777" w:rsidTr="00EA5477">
        <w:trPr>
          <w:trHeight w:val="286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5219D" w14:textId="77777777" w:rsidR="0096616E" w:rsidRDefault="0096616E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77660" w14:textId="77777777" w:rsidR="0096616E" w:rsidRDefault="0096616E">
            <w:pPr>
              <w:pStyle w:val="consplusnormal1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Объявление предостережения</w:t>
            </w:r>
          </w:p>
          <w:p w14:paraId="72B521E8" w14:textId="77777777" w:rsidR="0096616E" w:rsidRDefault="0096616E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 xml:space="preserve">Предостережение о недопустимости нарушения обязательных требований объявляется контролируемому </w:t>
            </w:r>
            <w:r>
              <w:rPr>
                <w:rFonts w:ascii="Arial" w:hAnsi="Arial" w:cs="Arial"/>
              </w:rPr>
              <w:lastRenderedPageBreak/>
              <w:t>лицу в случае наличия у администрации Калачеевского сельского поселения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2A3BD" w14:textId="0A942479" w:rsidR="0096616E" w:rsidRDefault="0096616E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shd w:val="clear" w:color="auto" w:fill="FFFFFF"/>
              </w:rPr>
              <w:lastRenderedPageBreak/>
              <w:t>По мере появления оснований, предусмотренных за</w:t>
            </w:r>
            <w:r w:rsidR="002830CF">
              <w:rPr>
                <w:rFonts w:ascii="Arial" w:hAnsi="Arial" w:cs="Arial"/>
                <w:shd w:val="clear" w:color="auto" w:fill="FFFFFF"/>
              </w:rPr>
              <w:t>коном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05735" w14:textId="4B4BB0B5" w:rsidR="0096616E" w:rsidRDefault="0096616E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Глава поселения,</w:t>
            </w:r>
          </w:p>
          <w:p w14:paraId="660E8C61" w14:textId="36724419" w:rsidR="0096616E" w:rsidRDefault="0096616E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старший инспектор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C5674" w14:textId="77777777" w:rsidR="0096616E" w:rsidRDefault="0096616E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В течение года (при наличии оснований)</w:t>
            </w:r>
          </w:p>
          <w:p w14:paraId="5AFD8B96" w14:textId="2A476C28" w:rsidR="0096616E" w:rsidRDefault="0096616E">
            <w:pPr>
              <w:pStyle w:val="af9"/>
              <w:spacing w:before="0" w:beforeAutospacing="0" w:after="0" w:afterAutospacing="0"/>
              <w:jc w:val="both"/>
            </w:pPr>
          </w:p>
        </w:tc>
      </w:tr>
      <w:tr w:rsidR="0096616E" w14:paraId="483B8308" w14:textId="77777777" w:rsidTr="00EA5477">
        <w:trPr>
          <w:trHeight w:val="286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FD642" w14:textId="77777777" w:rsidR="0096616E" w:rsidRDefault="0096616E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B5526" w14:textId="77777777" w:rsidR="0096616E" w:rsidRDefault="0096616E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Консультирование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E9555" w14:textId="77777777" w:rsidR="0096616E" w:rsidRDefault="0096616E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мероприятий.</w:t>
            </w:r>
          </w:p>
          <w:p w14:paraId="5913A18A" w14:textId="77777777" w:rsidR="0096616E" w:rsidRDefault="0096616E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Консультирование контролируемых лиц может осуществляться также в письменной форме.</w:t>
            </w:r>
          </w:p>
          <w:p w14:paraId="612905CB" w14:textId="77777777" w:rsidR="0096616E" w:rsidRDefault="0096616E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Консультирование осуществляется в устной или письменной форме по следующим вопросам:</w:t>
            </w:r>
          </w:p>
          <w:p w14:paraId="7DD034B4" w14:textId="77777777" w:rsidR="0096616E" w:rsidRDefault="0096616E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1) организация и осуществление контроля в сфере благоустройства;</w:t>
            </w:r>
          </w:p>
          <w:p w14:paraId="3782D62D" w14:textId="77777777" w:rsidR="0096616E" w:rsidRDefault="0096616E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2) порядок осуществления контрольных мероприятий, установленных настоящим Положением;</w:t>
            </w:r>
          </w:p>
          <w:p w14:paraId="315F4EB2" w14:textId="77777777" w:rsidR="0096616E" w:rsidRDefault="0096616E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 xml:space="preserve">3) порядок обжалования действий </w:t>
            </w:r>
            <w:r>
              <w:rPr>
                <w:rFonts w:ascii="Arial" w:hAnsi="Arial" w:cs="Arial"/>
              </w:rPr>
              <w:lastRenderedPageBreak/>
              <w:t>(бездействия) должностных лиц, уполномоченных осуществлять контроль;</w:t>
            </w:r>
          </w:p>
          <w:p w14:paraId="305ACE0B" w14:textId="77777777" w:rsidR="0096616E" w:rsidRDefault="0096616E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  <w:p w14:paraId="269F4B7F" w14:textId="77777777" w:rsidR="0096616E" w:rsidRDefault="0096616E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Консультирование контролируемых лиц в устной форме может осуществляться также на собраниях и конференциях граждан.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01643" w14:textId="4B8AFD5F" w:rsidR="0096616E" w:rsidRDefault="0096616E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lastRenderedPageBreak/>
              <w:t>Глава поселения,</w:t>
            </w:r>
          </w:p>
          <w:p w14:paraId="1202DAFD" w14:textId="2AB15F43" w:rsidR="0096616E" w:rsidRDefault="0096616E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старший инспектор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7DCCD" w14:textId="77777777" w:rsidR="0096616E" w:rsidRDefault="0096616E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В течение года (при наличии оснований)</w:t>
            </w:r>
          </w:p>
          <w:p w14:paraId="66FE637C" w14:textId="77777777" w:rsidR="0096616E" w:rsidRDefault="0096616E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 </w:t>
            </w:r>
          </w:p>
        </w:tc>
      </w:tr>
      <w:tr w:rsidR="0096616E" w14:paraId="6E1266E8" w14:textId="77777777" w:rsidTr="00EA5477">
        <w:trPr>
          <w:trHeight w:val="286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EB4D5" w14:textId="77777777" w:rsidR="0096616E" w:rsidRDefault="0096616E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C0A92" w14:textId="0E362DA9" w:rsidR="0096616E" w:rsidRDefault="0096616E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Профилактический визит проводится должностным лицом администрации Калачеевского сельского поселения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E6FE9" w14:textId="77777777" w:rsidR="0096616E" w:rsidRDefault="0096616E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Профилактический визит проводится по инициативе администрации (обязательный профилактический визит) или по инициативе контролируемого лица.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814A4" w14:textId="3B6A8CC9" w:rsidR="0096616E" w:rsidRDefault="0096616E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Глава поселения,</w:t>
            </w:r>
          </w:p>
          <w:p w14:paraId="41DC86A2" w14:textId="1C5EE776" w:rsidR="0096616E" w:rsidRDefault="0096616E">
            <w:pPr>
              <w:pStyle w:val="af9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</w:rPr>
              <w:t>старший инспектор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95984" w14:textId="4D05881D" w:rsidR="0096616E" w:rsidRPr="0096616E" w:rsidRDefault="0096616E" w:rsidP="0096616E">
            <w:pPr>
              <w:pStyle w:val="af9"/>
              <w:contextualSpacing/>
              <w:jc w:val="both"/>
              <w:rPr>
                <w:rFonts w:ascii="Arial" w:hAnsi="Arial" w:cs="Arial"/>
              </w:rPr>
            </w:pPr>
            <w:r w:rsidRPr="0096616E">
              <w:rPr>
                <w:rFonts w:ascii="Arial" w:hAnsi="Arial" w:cs="Arial"/>
              </w:rPr>
              <w:t>01.06.2026;</w:t>
            </w:r>
          </w:p>
          <w:p w14:paraId="79DEA950" w14:textId="05C698EE" w:rsidR="0096616E" w:rsidRDefault="0096616E" w:rsidP="0096616E">
            <w:pPr>
              <w:pStyle w:val="af9"/>
              <w:spacing w:before="0" w:beforeAutospacing="0" w:after="0" w:afterAutospacing="0"/>
              <w:contextualSpacing/>
              <w:jc w:val="both"/>
            </w:pPr>
            <w:r w:rsidRPr="0096616E">
              <w:rPr>
                <w:rFonts w:ascii="Arial" w:hAnsi="Arial" w:cs="Arial"/>
              </w:rPr>
              <w:t xml:space="preserve">01.12.2026 при наличии юридических лиц, индивидуальных предпринимателей, </w:t>
            </w:r>
            <w:r w:rsidR="00F1524B">
              <w:rPr>
                <w:rFonts w:ascii="Arial" w:hAnsi="Arial" w:cs="Arial"/>
              </w:rPr>
              <w:t>ведущих свою деятельность в</w:t>
            </w:r>
            <w:r w:rsidRPr="0096616E">
              <w:rPr>
                <w:rFonts w:ascii="Arial" w:hAnsi="Arial" w:cs="Arial"/>
              </w:rPr>
              <w:t xml:space="preserve"> сфере автомобильного транспорта, автомобильных дорог, дорожной деятельности в части сохранности автомобильных дорог, автомобильных перевозок</w:t>
            </w:r>
          </w:p>
        </w:tc>
      </w:tr>
      <w:bookmarkEnd w:id="0"/>
    </w:tbl>
    <w:p w14:paraId="380C1EEA" w14:textId="39E6C72F" w:rsidR="00C958E3" w:rsidRPr="0025173D" w:rsidRDefault="00C958E3" w:rsidP="00EA5477">
      <w:pPr>
        <w:pStyle w:val="af9"/>
        <w:spacing w:before="0" w:beforeAutospacing="0" w:after="0" w:afterAutospacing="0"/>
        <w:ind w:firstLine="709"/>
        <w:jc w:val="both"/>
        <w:rPr>
          <w:rFonts w:ascii="Arial" w:eastAsia="Calibri" w:hAnsi="Arial" w:cs="Arial"/>
          <w:b/>
          <w:lang w:eastAsia="en-US"/>
        </w:rPr>
      </w:pPr>
    </w:p>
    <w:sectPr w:rsidR="00C958E3" w:rsidRPr="0025173D" w:rsidSect="002830CF">
      <w:pgSz w:w="16838" w:h="11906" w:orient="landscape"/>
      <w:pgMar w:top="567" w:right="1134" w:bottom="1134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3DE6B" w14:textId="77777777" w:rsidR="0027277C" w:rsidRDefault="0027277C" w:rsidP="00F142BB">
      <w:r>
        <w:separator/>
      </w:r>
    </w:p>
  </w:endnote>
  <w:endnote w:type="continuationSeparator" w:id="0">
    <w:p w14:paraId="1B230BA3" w14:textId="77777777" w:rsidR="0027277C" w:rsidRDefault="0027277C" w:rsidP="00F14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0F15B" w14:textId="77777777" w:rsidR="00EB5E65" w:rsidRDefault="00EB5E65">
    <w:pPr>
      <w:pStyle w:val="a7"/>
      <w:jc w:val="center"/>
    </w:pPr>
  </w:p>
  <w:p w14:paraId="07881571" w14:textId="77777777" w:rsidR="00EB5E65" w:rsidRDefault="00EB5E6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9D8ED" w14:textId="77777777" w:rsidR="0027277C" w:rsidRDefault="0027277C" w:rsidP="00F142BB">
      <w:r>
        <w:separator/>
      </w:r>
    </w:p>
  </w:footnote>
  <w:footnote w:type="continuationSeparator" w:id="0">
    <w:p w14:paraId="34EA01B8" w14:textId="77777777" w:rsidR="0027277C" w:rsidRDefault="0027277C" w:rsidP="00F14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13E01" w14:textId="77777777" w:rsidR="00EB5E65" w:rsidRDefault="00EB5E6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26B12">
      <w:rPr>
        <w:noProof/>
      </w:rPr>
      <w:t>5</w:t>
    </w:r>
    <w:r>
      <w:fldChar w:fldCharType="end"/>
    </w:r>
  </w:p>
  <w:p w14:paraId="4554A1DA" w14:textId="77777777" w:rsidR="00EB5E65" w:rsidRDefault="00EB5E6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4306B"/>
    <w:multiLevelType w:val="hybridMultilevel"/>
    <w:tmpl w:val="1960FB9E"/>
    <w:lvl w:ilvl="0" w:tplc="406A9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F2468B"/>
    <w:multiLevelType w:val="hybridMultilevel"/>
    <w:tmpl w:val="D8222CB4"/>
    <w:lvl w:ilvl="0" w:tplc="79CE4B4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FB7324"/>
    <w:multiLevelType w:val="hybridMultilevel"/>
    <w:tmpl w:val="AAE47864"/>
    <w:lvl w:ilvl="0" w:tplc="C6380C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0A75E29"/>
    <w:multiLevelType w:val="hybridMultilevel"/>
    <w:tmpl w:val="627C8A4C"/>
    <w:lvl w:ilvl="0" w:tplc="8A8CC6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6772EF"/>
    <w:multiLevelType w:val="hybridMultilevel"/>
    <w:tmpl w:val="48D0D136"/>
    <w:lvl w:ilvl="0" w:tplc="7B7489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C773B"/>
    <w:multiLevelType w:val="hybridMultilevel"/>
    <w:tmpl w:val="ED3CC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95F9C"/>
    <w:multiLevelType w:val="hybridMultilevel"/>
    <w:tmpl w:val="106A1414"/>
    <w:lvl w:ilvl="0" w:tplc="683AE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CB216D"/>
    <w:multiLevelType w:val="hybridMultilevel"/>
    <w:tmpl w:val="BF5005BC"/>
    <w:lvl w:ilvl="0" w:tplc="BDF884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6A67F02"/>
    <w:multiLevelType w:val="hybridMultilevel"/>
    <w:tmpl w:val="A762DCC2"/>
    <w:lvl w:ilvl="0" w:tplc="1004E5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AB58CC"/>
    <w:multiLevelType w:val="hybridMultilevel"/>
    <w:tmpl w:val="CE2860E4"/>
    <w:lvl w:ilvl="0" w:tplc="F3D839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A0B3BE1"/>
    <w:multiLevelType w:val="hybridMultilevel"/>
    <w:tmpl w:val="B2945CC0"/>
    <w:lvl w:ilvl="0" w:tplc="041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1" w15:restartNumberingAfterBreak="0">
    <w:nsid w:val="4C214D7C"/>
    <w:multiLevelType w:val="hybridMultilevel"/>
    <w:tmpl w:val="971EDE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973B3"/>
    <w:multiLevelType w:val="hybridMultilevel"/>
    <w:tmpl w:val="C22ED194"/>
    <w:lvl w:ilvl="0" w:tplc="89B8BD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8B12E09"/>
    <w:multiLevelType w:val="hybridMultilevel"/>
    <w:tmpl w:val="9392F2DC"/>
    <w:lvl w:ilvl="0" w:tplc="041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4" w15:restartNumberingAfterBreak="0">
    <w:nsid w:val="7A6F4BB0"/>
    <w:multiLevelType w:val="hybridMultilevel"/>
    <w:tmpl w:val="6686A864"/>
    <w:lvl w:ilvl="0" w:tplc="1C4C19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FD6028B"/>
    <w:multiLevelType w:val="hybridMultilevel"/>
    <w:tmpl w:val="5BDC5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12"/>
  </w:num>
  <w:num w:numId="12">
    <w:abstractNumId w:val="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1CEA"/>
    <w:rsid w:val="000005CC"/>
    <w:rsid w:val="00001083"/>
    <w:rsid w:val="000016FD"/>
    <w:rsid w:val="0000503F"/>
    <w:rsid w:val="000055F9"/>
    <w:rsid w:val="0001018C"/>
    <w:rsid w:val="00027246"/>
    <w:rsid w:val="00030FC7"/>
    <w:rsid w:val="00032483"/>
    <w:rsid w:val="00032B0A"/>
    <w:rsid w:val="0003326A"/>
    <w:rsid w:val="000356E6"/>
    <w:rsid w:val="00035FD4"/>
    <w:rsid w:val="00037FAB"/>
    <w:rsid w:val="00041C39"/>
    <w:rsid w:val="00043B98"/>
    <w:rsid w:val="000509B2"/>
    <w:rsid w:val="000519E1"/>
    <w:rsid w:val="000524A7"/>
    <w:rsid w:val="0006561D"/>
    <w:rsid w:val="00067A68"/>
    <w:rsid w:val="00074FC1"/>
    <w:rsid w:val="00075E16"/>
    <w:rsid w:val="00076C0F"/>
    <w:rsid w:val="00080A27"/>
    <w:rsid w:val="000850D6"/>
    <w:rsid w:val="0009065C"/>
    <w:rsid w:val="00091C92"/>
    <w:rsid w:val="00093555"/>
    <w:rsid w:val="00097A5D"/>
    <w:rsid w:val="000A06B7"/>
    <w:rsid w:val="000A14E6"/>
    <w:rsid w:val="000B0F19"/>
    <w:rsid w:val="000B1B26"/>
    <w:rsid w:val="000B4D0C"/>
    <w:rsid w:val="000B5FD0"/>
    <w:rsid w:val="000C334C"/>
    <w:rsid w:val="000C49AE"/>
    <w:rsid w:val="000D246C"/>
    <w:rsid w:val="000D3420"/>
    <w:rsid w:val="000D6315"/>
    <w:rsid w:val="000D6B7F"/>
    <w:rsid w:val="000E33BC"/>
    <w:rsid w:val="000E4F83"/>
    <w:rsid w:val="000E7048"/>
    <w:rsid w:val="000E7F48"/>
    <w:rsid w:val="000F53E6"/>
    <w:rsid w:val="000F6486"/>
    <w:rsid w:val="0010489D"/>
    <w:rsid w:val="00106405"/>
    <w:rsid w:val="00107988"/>
    <w:rsid w:val="00113D83"/>
    <w:rsid w:val="00114171"/>
    <w:rsid w:val="0011444C"/>
    <w:rsid w:val="00121120"/>
    <w:rsid w:val="00130EB0"/>
    <w:rsid w:val="0013353E"/>
    <w:rsid w:val="00133FF7"/>
    <w:rsid w:val="0014166D"/>
    <w:rsid w:val="001436D5"/>
    <w:rsid w:val="00144920"/>
    <w:rsid w:val="0014531B"/>
    <w:rsid w:val="00147757"/>
    <w:rsid w:val="0015464B"/>
    <w:rsid w:val="0015509B"/>
    <w:rsid w:val="001573AC"/>
    <w:rsid w:val="0016229E"/>
    <w:rsid w:val="00162887"/>
    <w:rsid w:val="001705D1"/>
    <w:rsid w:val="001709F9"/>
    <w:rsid w:val="001755EA"/>
    <w:rsid w:val="00181370"/>
    <w:rsid w:val="0019171B"/>
    <w:rsid w:val="00195DD2"/>
    <w:rsid w:val="001977A4"/>
    <w:rsid w:val="001B5090"/>
    <w:rsid w:val="001B5F03"/>
    <w:rsid w:val="001C08A4"/>
    <w:rsid w:val="001C183C"/>
    <w:rsid w:val="001C3B16"/>
    <w:rsid w:val="001C5592"/>
    <w:rsid w:val="001C56D4"/>
    <w:rsid w:val="001C7F70"/>
    <w:rsid w:val="001D0E60"/>
    <w:rsid w:val="001D0F2D"/>
    <w:rsid w:val="001D42FE"/>
    <w:rsid w:val="001D7519"/>
    <w:rsid w:val="001D75BF"/>
    <w:rsid w:val="001E0658"/>
    <w:rsid w:val="001E183B"/>
    <w:rsid w:val="001E2875"/>
    <w:rsid w:val="001E2EA8"/>
    <w:rsid w:val="001E374C"/>
    <w:rsid w:val="001E5BE0"/>
    <w:rsid w:val="001E79F8"/>
    <w:rsid w:val="001F5621"/>
    <w:rsid w:val="00210013"/>
    <w:rsid w:val="002115F0"/>
    <w:rsid w:val="00213E61"/>
    <w:rsid w:val="00214AFF"/>
    <w:rsid w:val="0021701E"/>
    <w:rsid w:val="0022232E"/>
    <w:rsid w:val="00222BA2"/>
    <w:rsid w:val="00223528"/>
    <w:rsid w:val="00232050"/>
    <w:rsid w:val="00234E40"/>
    <w:rsid w:val="00235B85"/>
    <w:rsid w:val="0024000D"/>
    <w:rsid w:val="0024719A"/>
    <w:rsid w:val="00250709"/>
    <w:rsid w:val="0025173D"/>
    <w:rsid w:val="002533E2"/>
    <w:rsid w:val="00256ADF"/>
    <w:rsid w:val="0026071C"/>
    <w:rsid w:val="00261CDD"/>
    <w:rsid w:val="00265441"/>
    <w:rsid w:val="00265458"/>
    <w:rsid w:val="002654AB"/>
    <w:rsid w:val="00271A5B"/>
    <w:rsid w:val="0027277C"/>
    <w:rsid w:val="0027598C"/>
    <w:rsid w:val="002830CF"/>
    <w:rsid w:val="002847D3"/>
    <w:rsid w:val="002911C8"/>
    <w:rsid w:val="002913EC"/>
    <w:rsid w:val="002A0EC1"/>
    <w:rsid w:val="002A300B"/>
    <w:rsid w:val="002B62FD"/>
    <w:rsid w:val="002B799A"/>
    <w:rsid w:val="002C0963"/>
    <w:rsid w:val="002C1A27"/>
    <w:rsid w:val="002C3E56"/>
    <w:rsid w:val="002D0301"/>
    <w:rsid w:val="002D292F"/>
    <w:rsid w:val="002D2DC8"/>
    <w:rsid w:val="002E5E06"/>
    <w:rsid w:val="002F0A77"/>
    <w:rsid w:val="002F6FC7"/>
    <w:rsid w:val="00302AC9"/>
    <w:rsid w:val="00303725"/>
    <w:rsid w:val="00303801"/>
    <w:rsid w:val="00310696"/>
    <w:rsid w:val="003163B2"/>
    <w:rsid w:val="003231D0"/>
    <w:rsid w:val="00325A27"/>
    <w:rsid w:val="00327BF8"/>
    <w:rsid w:val="00330091"/>
    <w:rsid w:val="00334B69"/>
    <w:rsid w:val="00347FDE"/>
    <w:rsid w:val="003522EF"/>
    <w:rsid w:val="00352FCB"/>
    <w:rsid w:val="0035487C"/>
    <w:rsid w:val="00362DB8"/>
    <w:rsid w:val="00376FB1"/>
    <w:rsid w:val="00377BA4"/>
    <w:rsid w:val="00377D50"/>
    <w:rsid w:val="00383228"/>
    <w:rsid w:val="00383A34"/>
    <w:rsid w:val="003934E1"/>
    <w:rsid w:val="003937C6"/>
    <w:rsid w:val="003A1DE8"/>
    <w:rsid w:val="003A250D"/>
    <w:rsid w:val="003A3147"/>
    <w:rsid w:val="003A421F"/>
    <w:rsid w:val="003A6136"/>
    <w:rsid w:val="003B0DFF"/>
    <w:rsid w:val="003B2F5E"/>
    <w:rsid w:val="003C2CA3"/>
    <w:rsid w:val="003C61DC"/>
    <w:rsid w:val="003C68D8"/>
    <w:rsid w:val="003C6F10"/>
    <w:rsid w:val="003D0522"/>
    <w:rsid w:val="003D5B8A"/>
    <w:rsid w:val="003D7CD0"/>
    <w:rsid w:val="003E0B74"/>
    <w:rsid w:val="003E0EC6"/>
    <w:rsid w:val="003E5218"/>
    <w:rsid w:val="003E5C1D"/>
    <w:rsid w:val="003E6629"/>
    <w:rsid w:val="003E76D8"/>
    <w:rsid w:val="003E7BD7"/>
    <w:rsid w:val="003F0820"/>
    <w:rsid w:val="003F374D"/>
    <w:rsid w:val="003F4249"/>
    <w:rsid w:val="00403EA0"/>
    <w:rsid w:val="004110C5"/>
    <w:rsid w:val="00411618"/>
    <w:rsid w:val="00413C2E"/>
    <w:rsid w:val="00416FBD"/>
    <w:rsid w:val="004277DF"/>
    <w:rsid w:val="0043026C"/>
    <w:rsid w:val="00430F89"/>
    <w:rsid w:val="00436497"/>
    <w:rsid w:val="00441840"/>
    <w:rsid w:val="00444B26"/>
    <w:rsid w:val="00445B88"/>
    <w:rsid w:val="00451188"/>
    <w:rsid w:val="004512C3"/>
    <w:rsid w:val="0045280E"/>
    <w:rsid w:val="00460B34"/>
    <w:rsid w:val="004627D2"/>
    <w:rsid w:val="004630B4"/>
    <w:rsid w:val="00464275"/>
    <w:rsid w:val="004652C9"/>
    <w:rsid w:val="00465A55"/>
    <w:rsid w:val="00470373"/>
    <w:rsid w:val="00470D29"/>
    <w:rsid w:val="004726B2"/>
    <w:rsid w:val="00473E98"/>
    <w:rsid w:val="00480095"/>
    <w:rsid w:val="00480B27"/>
    <w:rsid w:val="0048226F"/>
    <w:rsid w:val="00482A3F"/>
    <w:rsid w:val="004838DE"/>
    <w:rsid w:val="00492B9D"/>
    <w:rsid w:val="004933B4"/>
    <w:rsid w:val="00493647"/>
    <w:rsid w:val="00493A87"/>
    <w:rsid w:val="0049788F"/>
    <w:rsid w:val="004A1DEA"/>
    <w:rsid w:val="004A3C4B"/>
    <w:rsid w:val="004A467B"/>
    <w:rsid w:val="004A7909"/>
    <w:rsid w:val="004A79C9"/>
    <w:rsid w:val="004B16C8"/>
    <w:rsid w:val="004B55C9"/>
    <w:rsid w:val="004C08D6"/>
    <w:rsid w:val="004C628E"/>
    <w:rsid w:val="004D7B0C"/>
    <w:rsid w:val="004E0F11"/>
    <w:rsid w:val="004E4D8D"/>
    <w:rsid w:val="004E6680"/>
    <w:rsid w:val="004F0743"/>
    <w:rsid w:val="004F24A2"/>
    <w:rsid w:val="004F2D9F"/>
    <w:rsid w:val="004F4FBA"/>
    <w:rsid w:val="004F7FB5"/>
    <w:rsid w:val="00504AF8"/>
    <w:rsid w:val="00505A92"/>
    <w:rsid w:val="005068F0"/>
    <w:rsid w:val="00507A2B"/>
    <w:rsid w:val="00510088"/>
    <w:rsid w:val="00511C1E"/>
    <w:rsid w:val="005178A8"/>
    <w:rsid w:val="005231AB"/>
    <w:rsid w:val="00523222"/>
    <w:rsid w:val="005244E5"/>
    <w:rsid w:val="00532296"/>
    <w:rsid w:val="00536A9E"/>
    <w:rsid w:val="00537E3A"/>
    <w:rsid w:val="00541475"/>
    <w:rsid w:val="00557F6C"/>
    <w:rsid w:val="00560821"/>
    <w:rsid w:val="00561E5B"/>
    <w:rsid w:val="005633A0"/>
    <w:rsid w:val="00564569"/>
    <w:rsid w:val="005648D5"/>
    <w:rsid w:val="005732F3"/>
    <w:rsid w:val="005815A1"/>
    <w:rsid w:val="00581CEA"/>
    <w:rsid w:val="00582815"/>
    <w:rsid w:val="0058287B"/>
    <w:rsid w:val="005833ED"/>
    <w:rsid w:val="005852A0"/>
    <w:rsid w:val="005859BB"/>
    <w:rsid w:val="005901B2"/>
    <w:rsid w:val="00594F0B"/>
    <w:rsid w:val="00595546"/>
    <w:rsid w:val="00595E77"/>
    <w:rsid w:val="005A048A"/>
    <w:rsid w:val="005A3FFE"/>
    <w:rsid w:val="005A4930"/>
    <w:rsid w:val="005B1251"/>
    <w:rsid w:val="005B5C32"/>
    <w:rsid w:val="005B5E69"/>
    <w:rsid w:val="005B5E98"/>
    <w:rsid w:val="005B7ECF"/>
    <w:rsid w:val="005C12F4"/>
    <w:rsid w:val="005C26F1"/>
    <w:rsid w:val="005D32F2"/>
    <w:rsid w:val="005D4357"/>
    <w:rsid w:val="005D6B56"/>
    <w:rsid w:val="005E02E5"/>
    <w:rsid w:val="005E0EA6"/>
    <w:rsid w:val="005E1474"/>
    <w:rsid w:val="005F0799"/>
    <w:rsid w:val="005F3F1D"/>
    <w:rsid w:val="005F53EA"/>
    <w:rsid w:val="005F5865"/>
    <w:rsid w:val="005F6918"/>
    <w:rsid w:val="00601E06"/>
    <w:rsid w:val="0060255D"/>
    <w:rsid w:val="0061153F"/>
    <w:rsid w:val="00614362"/>
    <w:rsid w:val="0062210B"/>
    <w:rsid w:val="00630EE6"/>
    <w:rsid w:val="00631848"/>
    <w:rsid w:val="006326B5"/>
    <w:rsid w:val="006328A1"/>
    <w:rsid w:val="006346C5"/>
    <w:rsid w:val="00634D26"/>
    <w:rsid w:val="0063546F"/>
    <w:rsid w:val="00645EE2"/>
    <w:rsid w:val="006509DA"/>
    <w:rsid w:val="006552FC"/>
    <w:rsid w:val="00655431"/>
    <w:rsid w:val="00660E11"/>
    <w:rsid w:val="00666642"/>
    <w:rsid w:val="00666A57"/>
    <w:rsid w:val="006741BF"/>
    <w:rsid w:val="00674C4D"/>
    <w:rsid w:val="00677E77"/>
    <w:rsid w:val="00677FD1"/>
    <w:rsid w:val="0068060F"/>
    <w:rsid w:val="006812B2"/>
    <w:rsid w:val="006925C1"/>
    <w:rsid w:val="00693FFE"/>
    <w:rsid w:val="00694352"/>
    <w:rsid w:val="006958E8"/>
    <w:rsid w:val="006A0848"/>
    <w:rsid w:val="006A56C0"/>
    <w:rsid w:val="006B0720"/>
    <w:rsid w:val="006C432E"/>
    <w:rsid w:val="006C4642"/>
    <w:rsid w:val="006C78E6"/>
    <w:rsid w:val="006D4242"/>
    <w:rsid w:val="006D6D6E"/>
    <w:rsid w:val="006D7DDB"/>
    <w:rsid w:val="006E16C6"/>
    <w:rsid w:val="006E35EC"/>
    <w:rsid w:val="006E3D64"/>
    <w:rsid w:val="006F244F"/>
    <w:rsid w:val="006F5652"/>
    <w:rsid w:val="006F5886"/>
    <w:rsid w:val="006F72C3"/>
    <w:rsid w:val="0070361F"/>
    <w:rsid w:val="007062C0"/>
    <w:rsid w:val="00707AE3"/>
    <w:rsid w:val="007214B6"/>
    <w:rsid w:val="007218EB"/>
    <w:rsid w:val="0072495D"/>
    <w:rsid w:val="00732005"/>
    <w:rsid w:val="007328B4"/>
    <w:rsid w:val="00732C8E"/>
    <w:rsid w:val="00735CB3"/>
    <w:rsid w:val="00736B1E"/>
    <w:rsid w:val="00742ACC"/>
    <w:rsid w:val="00747001"/>
    <w:rsid w:val="007525F3"/>
    <w:rsid w:val="00754F24"/>
    <w:rsid w:val="007603D5"/>
    <w:rsid w:val="00767EC3"/>
    <w:rsid w:val="007724BB"/>
    <w:rsid w:val="0077753C"/>
    <w:rsid w:val="00793F89"/>
    <w:rsid w:val="0079424C"/>
    <w:rsid w:val="007951DD"/>
    <w:rsid w:val="00795B2D"/>
    <w:rsid w:val="00795C9B"/>
    <w:rsid w:val="007A36D1"/>
    <w:rsid w:val="007A61FD"/>
    <w:rsid w:val="007A6536"/>
    <w:rsid w:val="007A7FBA"/>
    <w:rsid w:val="007B1647"/>
    <w:rsid w:val="007B4C16"/>
    <w:rsid w:val="007C0DE9"/>
    <w:rsid w:val="007C58AF"/>
    <w:rsid w:val="007C6CF4"/>
    <w:rsid w:val="007D02CC"/>
    <w:rsid w:val="007D0723"/>
    <w:rsid w:val="007D6A05"/>
    <w:rsid w:val="007E4B61"/>
    <w:rsid w:val="007E6C6A"/>
    <w:rsid w:val="007F1F6F"/>
    <w:rsid w:val="007F7E8D"/>
    <w:rsid w:val="00802F1C"/>
    <w:rsid w:val="008040EC"/>
    <w:rsid w:val="008042DD"/>
    <w:rsid w:val="008064B1"/>
    <w:rsid w:val="00807B08"/>
    <w:rsid w:val="00811799"/>
    <w:rsid w:val="0081409C"/>
    <w:rsid w:val="008146EF"/>
    <w:rsid w:val="0082259B"/>
    <w:rsid w:val="00830A49"/>
    <w:rsid w:val="00833E89"/>
    <w:rsid w:val="00836D39"/>
    <w:rsid w:val="00841490"/>
    <w:rsid w:val="008443B5"/>
    <w:rsid w:val="00844B2F"/>
    <w:rsid w:val="008456E9"/>
    <w:rsid w:val="00850F53"/>
    <w:rsid w:val="00852F53"/>
    <w:rsid w:val="00853658"/>
    <w:rsid w:val="00860A8B"/>
    <w:rsid w:val="00862D00"/>
    <w:rsid w:val="008648B0"/>
    <w:rsid w:val="00864EA4"/>
    <w:rsid w:val="00865CD8"/>
    <w:rsid w:val="00865CE4"/>
    <w:rsid w:val="008702A7"/>
    <w:rsid w:val="00877E49"/>
    <w:rsid w:val="00884C2F"/>
    <w:rsid w:val="00885F6D"/>
    <w:rsid w:val="008934A8"/>
    <w:rsid w:val="008941D9"/>
    <w:rsid w:val="008945B1"/>
    <w:rsid w:val="00897E87"/>
    <w:rsid w:val="008A12AE"/>
    <w:rsid w:val="008A228E"/>
    <w:rsid w:val="008B021A"/>
    <w:rsid w:val="008B251D"/>
    <w:rsid w:val="008B2E34"/>
    <w:rsid w:val="008B47B5"/>
    <w:rsid w:val="008B4F34"/>
    <w:rsid w:val="008B5F37"/>
    <w:rsid w:val="008B69A4"/>
    <w:rsid w:val="008C1834"/>
    <w:rsid w:val="008C1C35"/>
    <w:rsid w:val="008C76CD"/>
    <w:rsid w:val="008D0120"/>
    <w:rsid w:val="008D7395"/>
    <w:rsid w:val="008D7C6C"/>
    <w:rsid w:val="008E060C"/>
    <w:rsid w:val="008E0EA6"/>
    <w:rsid w:val="008F0076"/>
    <w:rsid w:val="008F24A8"/>
    <w:rsid w:val="00900276"/>
    <w:rsid w:val="009037CA"/>
    <w:rsid w:val="00904843"/>
    <w:rsid w:val="00905F5C"/>
    <w:rsid w:val="00906210"/>
    <w:rsid w:val="009136CE"/>
    <w:rsid w:val="00914896"/>
    <w:rsid w:val="00926B12"/>
    <w:rsid w:val="00935C83"/>
    <w:rsid w:val="00940880"/>
    <w:rsid w:val="00941AC4"/>
    <w:rsid w:val="00941EB3"/>
    <w:rsid w:val="00943524"/>
    <w:rsid w:val="009437B9"/>
    <w:rsid w:val="00944536"/>
    <w:rsid w:val="009563A7"/>
    <w:rsid w:val="00956A96"/>
    <w:rsid w:val="00956B38"/>
    <w:rsid w:val="00960844"/>
    <w:rsid w:val="009636D5"/>
    <w:rsid w:val="0096616E"/>
    <w:rsid w:val="009711F1"/>
    <w:rsid w:val="009711FB"/>
    <w:rsid w:val="00976992"/>
    <w:rsid w:val="00980777"/>
    <w:rsid w:val="009813E7"/>
    <w:rsid w:val="00983194"/>
    <w:rsid w:val="009831B4"/>
    <w:rsid w:val="009840E0"/>
    <w:rsid w:val="009935B4"/>
    <w:rsid w:val="00993EAA"/>
    <w:rsid w:val="00994AE5"/>
    <w:rsid w:val="00994F85"/>
    <w:rsid w:val="00995CF5"/>
    <w:rsid w:val="00997174"/>
    <w:rsid w:val="009A5ED7"/>
    <w:rsid w:val="009A6147"/>
    <w:rsid w:val="009B1277"/>
    <w:rsid w:val="009B5864"/>
    <w:rsid w:val="009C0E6C"/>
    <w:rsid w:val="009C1682"/>
    <w:rsid w:val="009C54BF"/>
    <w:rsid w:val="009C5AC4"/>
    <w:rsid w:val="009C70AD"/>
    <w:rsid w:val="009D1F02"/>
    <w:rsid w:val="009D4C46"/>
    <w:rsid w:val="009D613B"/>
    <w:rsid w:val="009E0333"/>
    <w:rsid w:val="009E126E"/>
    <w:rsid w:val="009E5743"/>
    <w:rsid w:val="009F3C53"/>
    <w:rsid w:val="009F5F72"/>
    <w:rsid w:val="00A0095A"/>
    <w:rsid w:val="00A02635"/>
    <w:rsid w:val="00A02E0F"/>
    <w:rsid w:val="00A11E56"/>
    <w:rsid w:val="00A13FBC"/>
    <w:rsid w:val="00A17C47"/>
    <w:rsid w:val="00A17F37"/>
    <w:rsid w:val="00A220D7"/>
    <w:rsid w:val="00A306F9"/>
    <w:rsid w:val="00A33993"/>
    <w:rsid w:val="00A36E00"/>
    <w:rsid w:val="00A37017"/>
    <w:rsid w:val="00A3734B"/>
    <w:rsid w:val="00A453A7"/>
    <w:rsid w:val="00A46F94"/>
    <w:rsid w:val="00A47B6D"/>
    <w:rsid w:val="00A51999"/>
    <w:rsid w:val="00A545C6"/>
    <w:rsid w:val="00A55AF9"/>
    <w:rsid w:val="00A6129B"/>
    <w:rsid w:val="00A641CF"/>
    <w:rsid w:val="00A7046B"/>
    <w:rsid w:val="00A73FBE"/>
    <w:rsid w:val="00A75181"/>
    <w:rsid w:val="00A76F20"/>
    <w:rsid w:val="00A832C9"/>
    <w:rsid w:val="00A84E26"/>
    <w:rsid w:val="00A85876"/>
    <w:rsid w:val="00A86AC2"/>
    <w:rsid w:val="00A927A3"/>
    <w:rsid w:val="00A93CDF"/>
    <w:rsid w:val="00A964A8"/>
    <w:rsid w:val="00AA1C84"/>
    <w:rsid w:val="00AA3700"/>
    <w:rsid w:val="00AA37E8"/>
    <w:rsid w:val="00AB3663"/>
    <w:rsid w:val="00AB4D43"/>
    <w:rsid w:val="00AC4D82"/>
    <w:rsid w:val="00AC5933"/>
    <w:rsid w:val="00AC5A6D"/>
    <w:rsid w:val="00AD4C54"/>
    <w:rsid w:val="00AD54F1"/>
    <w:rsid w:val="00AD65E1"/>
    <w:rsid w:val="00AE24E7"/>
    <w:rsid w:val="00AE74BA"/>
    <w:rsid w:val="00AE7C68"/>
    <w:rsid w:val="00AF0060"/>
    <w:rsid w:val="00AF1A12"/>
    <w:rsid w:val="00AF30E2"/>
    <w:rsid w:val="00AF3F16"/>
    <w:rsid w:val="00AF5C9D"/>
    <w:rsid w:val="00AF5D75"/>
    <w:rsid w:val="00AF6378"/>
    <w:rsid w:val="00AF7170"/>
    <w:rsid w:val="00AF7A05"/>
    <w:rsid w:val="00B00106"/>
    <w:rsid w:val="00B03B14"/>
    <w:rsid w:val="00B03F91"/>
    <w:rsid w:val="00B04CC8"/>
    <w:rsid w:val="00B07DD5"/>
    <w:rsid w:val="00B210FC"/>
    <w:rsid w:val="00B23978"/>
    <w:rsid w:val="00B26D6D"/>
    <w:rsid w:val="00B3160B"/>
    <w:rsid w:val="00B31CD6"/>
    <w:rsid w:val="00B326C3"/>
    <w:rsid w:val="00B33B24"/>
    <w:rsid w:val="00B34BA5"/>
    <w:rsid w:val="00B34C4F"/>
    <w:rsid w:val="00B368D5"/>
    <w:rsid w:val="00B4099F"/>
    <w:rsid w:val="00B5315D"/>
    <w:rsid w:val="00B5436A"/>
    <w:rsid w:val="00B65812"/>
    <w:rsid w:val="00B66849"/>
    <w:rsid w:val="00B66D7C"/>
    <w:rsid w:val="00B67427"/>
    <w:rsid w:val="00B720C5"/>
    <w:rsid w:val="00B762C5"/>
    <w:rsid w:val="00B7789A"/>
    <w:rsid w:val="00B95C17"/>
    <w:rsid w:val="00B97296"/>
    <w:rsid w:val="00BA7A6C"/>
    <w:rsid w:val="00BB18C6"/>
    <w:rsid w:val="00BB567C"/>
    <w:rsid w:val="00BB7EC4"/>
    <w:rsid w:val="00BD31F5"/>
    <w:rsid w:val="00BD3BD4"/>
    <w:rsid w:val="00BD6F3A"/>
    <w:rsid w:val="00BE2512"/>
    <w:rsid w:val="00BE433F"/>
    <w:rsid w:val="00BE4A71"/>
    <w:rsid w:val="00BE71F2"/>
    <w:rsid w:val="00BF1128"/>
    <w:rsid w:val="00BF6843"/>
    <w:rsid w:val="00BF6E14"/>
    <w:rsid w:val="00C04322"/>
    <w:rsid w:val="00C0532C"/>
    <w:rsid w:val="00C11CC2"/>
    <w:rsid w:val="00C16268"/>
    <w:rsid w:val="00C16A66"/>
    <w:rsid w:val="00C20C84"/>
    <w:rsid w:val="00C21A30"/>
    <w:rsid w:val="00C22601"/>
    <w:rsid w:val="00C27278"/>
    <w:rsid w:val="00C3751D"/>
    <w:rsid w:val="00C37D1D"/>
    <w:rsid w:val="00C406FF"/>
    <w:rsid w:val="00C41421"/>
    <w:rsid w:val="00C46FB3"/>
    <w:rsid w:val="00C4734C"/>
    <w:rsid w:val="00C475AB"/>
    <w:rsid w:val="00C516A4"/>
    <w:rsid w:val="00C55871"/>
    <w:rsid w:val="00C724EA"/>
    <w:rsid w:val="00C735DE"/>
    <w:rsid w:val="00C74439"/>
    <w:rsid w:val="00C758C3"/>
    <w:rsid w:val="00C8169B"/>
    <w:rsid w:val="00C904F8"/>
    <w:rsid w:val="00C94093"/>
    <w:rsid w:val="00C95561"/>
    <w:rsid w:val="00C958E3"/>
    <w:rsid w:val="00CA4A9C"/>
    <w:rsid w:val="00CB50B0"/>
    <w:rsid w:val="00CC2C7B"/>
    <w:rsid w:val="00CC2ED4"/>
    <w:rsid w:val="00CC4EB8"/>
    <w:rsid w:val="00CC61A0"/>
    <w:rsid w:val="00CD4EC6"/>
    <w:rsid w:val="00CD535F"/>
    <w:rsid w:val="00CE4909"/>
    <w:rsid w:val="00CE5889"/>
    <w:rsid w:val="00CE7203"/>
    <w:rsid w:val="00CE7628"/>
    <w:rsid w:val="00CF050A"/>
    <w:rsid w:val="00CF19C8"/>
    <w:rsid w:val="00CF1BDD"/>
    <w:rsid w:val="00CF3B9E"/>
    <w:rsid w:val="00CF6DBA"/>
    <w:rsid w:val="00D000C7"/>
    <w:rsid w:val="00D0626E"/>
    <w:rsid w:val="00D06312"/>
    <w:rsid w:val="00D1158A"/>
    <w:rsid w:val="00D13916"/>
    <w:rsid w:val="00D14FD2"/>
    <w:rsid w:val="00D211DD"/>
    <w:rsid w:val="00D24666"/>
    <w:rsid w:val="00D300E9"/>
    <w:rsid w:val="00D30AE8"/>
    <w:rsid w:val="00D322E2"/>
    <w:rsid w:val="00D44242"/>
    <w:rsid w:val="00D46783"/>
    <w:rsid w:val="00D477BE"/>
    <w:rsid w:val="00D47822"/>
    <w:rsid w:val="00D5461E"/>
    <w:rsid w:val="00D54967"/>
    <w:rsid w:val="00D577D3"/>
    <w:rsid w:val="00D60261"/>
    <w:rsid w:val="00D60403"/>
    <w:rsid w:val="00D60B13"/>
    <w:rsid w:val="00D67002"/>
    <w:rsid w:val="00D712C6"/>
    <w:rsid w:val="00D71374"/>
    <w:rsid w:val="00D71DB9"/>
    <w:rsid w:val="00D737C2"/>
    <w:rsid w:val="00D752B4"/>
    <w:rsid w:val="00D9651E"/>
    <w:rsid w:val="00DA30A2"/>
    <w:rsid w:val="00DA31B8"/>
    <w:rsid w:val="00DA3BF8"/>
    <w:rsid w:val="00DA65AE"/>
    <w:rsid w:val="00DB4035"/>
    <w:rsid w:val="00DB4E31"/>
    <w:rsid w:val="00DB500A"/>
    <w:rsid w:val="00DC01E7"/>
    <w:rsid w:val="00DC306B"/>
    <w:rsid w:val="00DC5480"/>
    <w:rsid w:val="00DE0832"/>
    <w:rsid w:val="00DE116F"/>
    <w:rsid w:val="00DE41DA"/>
    <w:rsid w:val="00DE562F"/>
    <w:rsid w:val="00DE691F"/>
    <w:rsid w:val="00DF652A"/>
    <w:rsid w:val="00DF67F2"/>
    <w:rsid w:val="00DF73DE"/>
    <w:rsid w:val="00E12E2F"/>
    <w:rsid w:val="00E15611"/>
    <w:rsid w:val="00E203D5"/>
    <w:rsid w:val="00E2060C"/>
    <w:rsid w:val="00E20FAB"/>
    <w:rsid w:val="00E2269E"/>
    <w:rsid w:val="00E24897"/>
    <w:rsid w:val="00E253F0"/>
    <w:rsid w:val="00E2790B"/>
    <w:rsid w:val="00E330C4"/>
    <w:rsid w:val="00E35D38"/>
    <w:rsid w:val="00E3679F"/>
    <w:rsid w:val="00E37ED0"/>
    <w:rsid w:val="00E40363"/>
    <w:rsid w:val="00E40F49"/>
    <w:rsid w:val="00E5323C"/>
    <w:rsid w:val="00E55D26"/>
    <w:rsid w:val="00E61776"/>
    <w:rsid w:val="00E64121"/>
    <w:rsid w:val="00E64B71"/>
    <w:rsid w:val="00E65479"/>
    <w:rsid w:val="00E662AA"/>
    <w:rsid w:val="00E71897"/>
    <w:rsid w:val="00E71C7C"/>
    <w:rsid w:val="00E7270A"/>
    <w:rsid w:val="00E802F0"/>
    <w:rsid w:val="00E828FA"/>
    <w:rsid w:val="00E82C33"/>
    <w:rsid w:val="00E84651"/>
    <w:rsid w:val="00E85ED4"/>
    <w:rsid w:val="00E871B4"/>
    <w:rsid w:val="00E875F0"/>
    <w:rsid w:val="00E87666"/>
    <w:rsid w:val="00E95CF0"/>
    <w:rsid w:val="00E96980"/>
    <w:rsid w:val="00EA15D2"/>
    <w:rsid w:val="00EA27F6"/>
    <w:rsid w:val="00EA5477"/>
    <w:rsid w:val="00EA6C16"/>
    <w:rsid w:val="00EB292B"/>
    <w:rsid w:val="00EB5683"/>
    <w:rsid w:val="00EB5E65"/>
    <w:rsid w:val="00EC11C8"/>
    <w:rsid w:val="00EC42ED"/>
    <w:rsid w:val="00EC5540"/>
    <w:rsid w:val="00EC5D85"/>
    <w:rsid w:val="00EC6490"/>
    <w:rsid w:val="00EC734B"/>
    <w:rsid w:val="00EC792E"/>
    <w:rsid w:val="00ED1BA3"/>
    <w:rsid w:val="00ED43D5"/>
    <w:rsid w:val="00ED66B2"/>
    <w:rsid w:val="00ED7ED7"/>
    <w:rsid w:val="00EE2FD1"/>
    <w:rsid w:val="00EE477B"/>
    <w:rsid w:val="00EE4960"/>
    <w:rsid w:val="00EF05C0"/>
    <w:rsid w:val="00EF515B"/>
    <w:rsid w:val="00F00A01"/>
    <w:rsid w:val="00F01A30"/>
    <w:rsid w:val="00F03660"/>
    <w:rsid w:val="00F054F5"/>
    <w:rsid w:val="00F058E0"/>
    <w:rsid w:val="00F059C1"/>
    <w:rsid w:val="00F05EB4"/>
    <w:rsid w:val="00F12CCE"/>
    <w:rsid w:val="00F142BB"/>
    <w:rsid w:val="00F1524B"/>
    <w:rsid w:val="00F1624C"/>
    <w:rsid w:val="00F20129"/>
    <w:rsid w:val="00F22CED"/>
    <w:rsid w:val="00F23E74"/>
    <w:rsid w:val="00F24404"/>
    <w:rsid w:val="00F27251"/>
    <w:rsid w:val="00F34DDB"/>
    <w:rsid w:val="00F3601B"/>
    <w:rsid w:val="00F361EB"/>
    <w:rsid w:val="00F363F0"/>
    <w:rsid w:val="00F36438"/>
    <w:rsid w:val="00F41EAD"/>
    <w:rsid w:val="00F452FE"/>
    <w:rsid w:val="00F556B5"/>
    <w:rsid w:val="00F56EAD"/>
    <w:rsid w:val="00F57AC7"/>
    <w:rsid w:val="00F60245"/>
    <w:rsid w:val="00F60B54"/>
    <w:rsid w:val="00F62B0E"/>
    <w:rsid w:val="00F667EA"/>
    <w:rsid w:val="00F66BDF"/>
    <w:rsid w:val="00F728A7"/>
    <w:rsid w:val="00F755A0"/>
    <w:rsid w:val="00F82970"/>
    <w:rsid w:val="00F9007E"/>
    <w:rsid w:val="00F91B56"/>
    <w:rsid w:val="00FA3825"/>
    <w:rsid w:val="00FB08F0"/>
    <w:rsid w:val="00FC2D3D"/>
    <w:rsid w:val="00FC3FBE"/>
    <w:rsid w:val="00FD0D3E"/>
    <w:rsid w:val="00FD1194"/>
    <w:rsid w:val="00FD4661"/>
    <w:rsid w:val="00FD5A7B"/>
    <w:rsid w:val="00FD5E87"/>
    <w:rsid w:val="00FD6B2F"/>
    <w:rsid w:val="00FD7F25"/>
    <w:rsid w:val="00FE2D81"/>
    <w:rsid w:val="00FE7C70"/>
    <w:rsid w:val="00FF3CDE"/>
    <w:rsid w:val="00FF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E17C4C"/>
  <w15:docId w15:val="{2B6443D5-BFB8-4553-8021-EF2495FAF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1A27"/>
    <w:rPr>
      <w:sz w:val="24"/>
      <w:szCs w:val="24"/>
    </w:rPr>
  </w:style>
  <w:style w:type="paragraph" w:styleId="1">
    <w:name w:val="heading 1"/>
    <w:basedOn w:val="a"/>
    <w:next w:val="a"/>
    <w:qFormat/>
    <w:rsid w:val="00581CEA"/>
    <w:pPr>
      <w:keepNext/>
      <w:tabs>
        <w:tab w:val="left" w:pos="2985"/>
      </w:tabs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581CEA"/>
    <w:pPr>
      <w:keepNext/>
      <w:tabs>
        <w:tab w:val="left" w:pos="2985"/>
      </w:tabs>
      <w:ind w:left="-36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FD466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81CEA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1C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0">
    <w:name w:val="Body Text Indent 2"/>
    <w:basedOn w:val="a"/>
    <w:rsid w:val="00581CEA"/>
    <w:pPr>
      <w:ind w:firstLine="708"/>
      <w:jc w:val="both"/>
    </w:pPr>
    <w:rPr>
      <w:sz w:val="28"/>
      <w:szCs w:val="28"/>
    </w:rPr>
  </w:style>
  <w:style w:type="paragraph" w:customStyle="1" w:styleId="ConsPlusNonformat">
    <w:name w:val="ConsPlusNonformat"/>
    <w:rsid w:val="00393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rsid w:val="00AF5C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AF5C9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666A57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header"/>
    <w:basedOn w:val="a"/>
    <w:link w:val="a6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142BB"/>
    <w:rPr>
      <w:sz w:val="24"/>
      <w:szCs w:val="24"/>
    </w:rPr>
  </w:style>
  <w:style w:type="paragraph" w:styleId="a7">
    <w:name w:val="footer"/>
    <w:basedOn w:val="a"/>
    <w:link w:val="a8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142BB"/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9E0333"/>
  </w:style>
  <w:style w:type="table" w:styleId="a9">
    <w:name w:val="Table Grid"/>
    <w:basedOn w:val="a1"/>
    <w:uiPriority w:val="39"/>
    <w:rsid w:val="009E033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9E03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annotation reference"/>
    <w:uiPriority w:val="99"/>
    <w:unhideWhenUsed/>
    <w:rsid w:val="009E033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9E0333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uiPriority w:val="99"/>
    <w:rsid w:val="009E0333"/>
    <w:rPr>
      <w:rFonts w:ascii="Calibri" w:eastAsia="Calibri" w:hAnsi="Calibri"/>
      <w:lang w:eastAsia="en-US"/>
    </w:rPr>
  </w:style>
  <w:style w:type="paragraph" w:styleId="af">
    <w:name w:val="annotation subject"/>
    <w:basedOn w:val="ad"/>
    <w:next w:val="ad"/>
    <w:link w:val="af0"/>
    <w:uiPriority w:val="99"/>
    <w:unhideWhenUsed/>
    <w:rsid w:val="009E0333"/>
    <w:rPr>
      <w:b/>
      <w:bCs/>
    </w:rPr>
  </w:style>
  <w:style w:type="character" w:customStyle="1" w:styleId="af0">
    <w:name w:val="Тема примечания Знак"/>
    <w:link w:val="af"/>
    <w:uiPriority w:val="99"/>
    <w:rsid w:val="009E0333"/>
    <w:rPr>
      <w:rFonts w:ascii="Calibri" w:eastAsia="Calibri" w:hAnsi="Calibri"/>
      <w:b/>
      <w:bCs/>
      <w:lang w:eastAsia="en-US"/>
    </w:rPr>
  </w:style>
  <w:style w:type="paragraph" w:styleId="af1">
    <w:name w:val="Revision"/>
    <w:hidden/>
    <w:uiPriority w:val="99"/>
    <w:semiHidden/>
    <w:rsid w:val="009E0333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9"/>
    <w:uiPriority w:val="59"/>
    <w:rsid w:val="002D2DC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2E0F"/>
    <w:pPr>
      <w:autoSpaceDE w:val="0"/>
      <w:autoSpaceDN w:val="0"/>
      <w:adjustRightInd w:val="0"/>
    </w:pPr>
    <w:rPr>
      <w:rFonts w:ascii="Courier Std" w:hAnsi="Courier Std" w:cs="Courier Std"/>
      <w:color w:val="000000"/>
      <w:sz w:val="24"/>
      <w:szCs w:val="24"/>
    </w:rPr>
  </w:style>
  <w:style w:type="table" w:customStyle="1" w:styleId="21">
    <w:name w:val="Сетка таблицы2"/>
    <w:basedOn w:val="a1"/>
    <w:next w:val="a9"/>
    <w:uiPriority w:val="39"/>
    <w:rsid w:val="002320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uiPriority w:val="59"/>
    <w:rsid w:val="004F24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rsid w:val="00BD31F5"/>
    <w:rPr>
      <w:color w:val="0563C1"/>
      <w:u w:val="single"/>
    </w:rPr>
  </w:style>
  <w:style w:type="character" w:customStyle="1" w:styleId="30">
    <w:name w:val="Заголовок 3 Знак"/>
    <w:link w:val="3"/>
    <w:semiHidden/>
    <w:rsid w:val="00FD466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b">
    <w:name w:val="Абзац списка Знак"/>
    <w:link w:val="aa"/>
    <w:uiPriority w:val="34"/>
    <w:locked/>
    <w:rsid w:val="00376FB1"/>
    <w:rPr>
      <w:rFonts w:ascii="Calibri" w:eastAsia="Calibri" w:hAnsi="Calibri"/>
      <w:sz w:val="22"/>
      <w:szCs w:val="22"/>
      <w:lang w:eastAsia="en-US"/>
    </w:rPr>
  </w:style>
  <w:style w:type="table" w:customStyle="1" w:styleId="31">
    <w:name w:val="Сетка таблицы3"/>
    <w:basedOn w:val="a1"/>
    <w:next w:val="a9"/>
    <w:uiPriority w:val="39"/>
    <w:rsid w:val="00DE116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9"/>
    <w:uiPriority w:val="39"/>
    <w:rsid w:val="00C20C8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83194"/>
    <w:pPr>
      <w:autoSpaceDE w:val="0"/>
      <w:autoSpaceDN w:val="0"/>
      <w:adjustRightInd w:val="0"/>
    </w:pPr>
    <w:rPr>
      <w:b/>
      <w:bCs/>
      <w:sz w:val="24"/>
      <w:szCs w:val="24"/>
    </w:rPr>
  </w:style>
  <w:style w:type="table" w:customStyle="1" w:styleId="251">
    <w:name w:val="Сетка таблицы25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rsid w:val="00C41421"/>
    <w:rPr>
      <w:sz w:val="28"/>
      <w:szCs w:val="28"/>
    </w:rPr>
  </w:style>
  <w:style w:type="paragraph" w:styleId="af3">
    <w:name w:val="footnote text"/>
    <w:basedOn w:val="a"/>
    <w:link w:val="af4"/>
    <w:rsid w:val="00F03660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F03660"/>
  </w:style>
  <w:style w:type="character" w:styleId="af5">
    <w:name w:val="footnote reference"/>
    <w:rsid w:val="00F03660"/>
    <w:rPr>
      <w:vertAlign w:val="superscript"/>
    </w:rPr>
  </w:style>
  <w:style w:type="character" w:styleId="af6">
    <w:name w:val="Emphasis"/>
    <w:qFormat/>
    <w:rsid w:val="008F24A8"/>
    <w:rPr>
      <w:i/>
      <w:iCs/>
    </w:rPr>
  </w:style>
  <w:style w:type="paragraph" w:styleId="af7">
    <w:name w:val="Title"/>
    <w:basedOn w:val="a"/>
    <w:next w:val="a"/>
    <w:link w:val="af8"/>
    <w:qFormat/>
    <w:rsid w:val="008F24A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8">
    <w:name w:val="Заголовок Знак"/>
    <w:link w:val="af7"/>
    <w:rsid w:val="008F24A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9">
    <w:name w:val="Normal (Web)"/>
    <w:basedOn w:val="a"/>
    <w:uiPriority w:val="99"/>
    <w:unhideWhenUsed/>
    <w:rsid w:val="00E7270A"/>
    <w:pPr>
      <w:spacing w:before="100" w:beforeAutospacing="1" w:after="100" w:afterAutospacing="1"/>
    </w:pPr>
  </w:style>
  <w:style w:type="paragraph" w:styleId="afa">
    <w:name w:val="No Spacing"/>
    <w:uiPriority w:val="1"/>
    <w:qFormat/>
    <w:rsid w:val="004E0F11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Выделение1"/>
    <w:basedOn w:val="a0"/>
    <w:rsid w:val="0096616E"/>
  </w:style>
  <w:style w:type="paragraph" w:customStyle="1" w:styleId="13">
    <w:name w:val="Нижний колонтитул1"/>
    <w:basedOn w:val="a"/>
    <w:rsid w:val="0096616E"/>
    <w:pPr>
      <w:spacing w:before="100" w:beforeAutospacing="1" w:after="100" w:afterAutospacing="1"/>
    </w:pPr>
  </w:style>
  <w:style w:type="paragraph" w:customStyle="1" w:styleId="14">
    <w:name w:val="Верхний колонтитул1"/>
    <w:basedOn w:val="a"/>
    <w:rsid w:val="0096616E"/>
    <w:pPr>
      <w:spacing w:before="100" w:beforeAutospacing="1" w:after="100" w:afterAutospacing="1"/>
    </w:pPr>
  </w:style>
  <w:style w:type="paragraph" w:customStyle="1" w:styleId="default0">
    <w:name w:val="default"/>
    <w:basedOn w:val="a"/>
    <w:rsid w:val="0096616E"/>
    <w:pPr>
      <w:spacing w:before="100" w:beforeAutospacing="1" w:after="100" w:afterAutospacing="1"/>
    </w:pPr>
  </w:style>
  <w:style w:type="paragraph" w:customStyle="1" w:styleId="consplusnormal1">
    <w:name w:val="consplusnormal1"/>
    <w:basedOn w:val="a"/>
    <w:rsid w:val="0096616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7AB96-69C0-4E38-A08D-734557AE3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2196</Words>
  <Characters>16170</Characters>
  <Application>Microsoft Office Word</Application>
  <DocSecurity>0</DocSecurity>
  <Lines>351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roszdravnadzor</Company>
  <LinksUpToDate>false</LinksUpToDate>
  <CharactersWithSpaces>18230</CharactersWithSpaces>
  <SharedDoc>false</SharedDoc>
  <HLinks>
    <vt:vector size="6" baseType="variant">
      <vt:variant>
        <vt:i4>1966090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consultantplus://offline/ref=AB379AAFAA1D100E328F2BAF8EED5A2F2B76C9320D2F17931C22AAB6D3F68CA0190E3892E5C305E8C6BBD71DFE0039N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FominaNM</dc:creator>
  <cp:lastModifiedBy>Любовь</cp:lastModifiedBy>
  <cp:revision>7</cp:revision>
  <cp:lastPrinted>2025-12-22T06:57:00Z</cp:lastPrinted>
  <dcterms:created xsi:type="dcterms:W3CDTF">2025-11-06T07:43:00Z</dcterms:created>
  <dcterms:modified xsi:type="dcterms:W3CDTF">2025-12-22T06:58:00Z</dcterms:modified>
</cp:coreProperties>
</file>