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4DD9" w14:textId="4DF03F1B" w:rsidR="00B37CAA" w:rsidRPr="002A1149" w:rsidRDefault="00B37CAA" w:rsidP="00B37CAA">
      <w:pPr>
        <w:tabs>
          <w:tab w:val="left" w:pos="1276"/>
        </w:tabs>
        <w:jc w:val="center"/>
        <w:rPr>
          <w:b/>
          <w:sz w:val="32"/>
          <w:szCs w:val="32"/>
        </w:rPr>
      </w:pPr>
      <w:r>
        <w:rPr>
          <w:b/>
          <w:sz w:val="32"/>
          <w:szCs w:val="32"/>
        </w:rPr>
        <w:t>(06)</w:t>
      </w:r>
      <w:r w:rsidRPr="002A1149">
        <w:rPr>
          <w:b/>
          <w:sz w:val="32"/>
          <w:szCs w:val="32"/>
        </w:rPr>
        <w:t xml:space="preserve"> (</w:t>
      </w:r>
      <w:r>
        <w:rPr>
          <w:b/>
          <w:sz w:val="32"/>
          <w:szCs w:val="32"/>
        </w:rPr>
        <w:t>1</w:t>
      </w:r>
      <w:r w:rsidR="0073248C">
        <w:rPr>
          <w:b/>
          <w:sz w:val="32"/>
          <w:szCs w:val="32"/>
        </w:rPr>
        <w:t>8</w:t>
      </w:r>
      <w:r>
        <w:rPr>
          <w:b/>
          <w:sz w:val="32"/>
          <w:szCs w:val="32"/>
        </w:rPr>
        <w:t>)</w:t>
      </w:r>
    </w:p>
    <w:p w14:paraId="5E432132" w14:textId="77777777" w:rsidR="00B37CAA" w:rsidRPr="00400647" w:rsidRDefault="00B37CAA" w:rsidP="00B37CAA">
      <w:pPr>
        <w:tabs>
          <w:tab w:val="left" w:pos="1276"/>
        </w:tabs>
        <w:jc w:val="center"/>
        <w:rPr>
          <w:b/>
          <w:sz w:val="32"/>
          <w:szCs w:val="32"/>
        </w:rPr>
      </w:pPr>
      <w:r w:rsidRPr="00400647">
        <w:rPr>
          <w:b/>
          <w:sz w:val="32"/>
          <w:szCs w:val="32"/>
        </w:rPr>
        <w:t>(месяц) (номер)</w:t>
      </w:r>
    </w:p>
    <w:p w14:paraId="505D712D" w14:textId="77777777" w:rsidR="00B37CAA" w:rsidRPr="00400647" w:rsidRDefault="00B37CAA" w:rsidP="00B37CAA">
      <w:pPr>
        <w:jc w:val="center"/>
        <w:rPr>
          <w:b/>
          <w:sz w:val="32"/>
          <w:szCs w:val="32"/>
        </w:rPr>
      </w:pPr>
    </w:p>
    <w:p w14:paraId="2BCBA869" w14:textId="77777777" w:rsidR="00B37CAA" w:rsidRPr="00400647" w:rsidRDefault="00B37CAA" w:rsidP="00B37CAA">
      <w:pPr>
        <w:jc w:val="center"/>
        <w:rPr>
          <w:b/>
          <w:sz w:val="32"/>
          <w:szCs w:val="32"/>
        </w:rPr>
      </w:pPr>
    </w:p>
    <w:p w14:paraId="3F088E8C" w14:textId="77777777" w:rsidR="00B37CAA" w:rsidRPr="00400647" w:rsidRDefault="00B37CAA" w:rsidP="00B37CAA">
      <w:pPr>
        <w:jc w:val="center"/>
        <w:rPr>
          <w:b/>
          <w:sz w:val="32"/>
          <w:szCs w:val="32"/>
        </w:rPr>
      </w:pPr>
    </w:p>
    <w:p w14:paraId="465178DC" w14:textId="77777777" w:rsidR="00B37CAA" w:rsidRPr="00400647" w:rsidRDefault="00B37CAA" w:rsidP="00B37CAA">
      <w:pPr>
        <w:rPr>
          <w:b/>
          <w:sz w:val="32"/>
          <w:szCs w:val="32"/>
        </w:rPr>
      </w:pPr>
    </w:p>
    <w:p w14:paraId="3E966E42" w14:textId="77777777" w:rsidR="00B37CAA" w:rsidRPr="00400647" w:rsidRDefault="00B37CAA" w:rsidP="00B37CAA">
      <w:pPr>
        <w:rPr>
          <w:b/>
          <w:sz w:val="32"/>
          <w:szCs w:val="32"/>
        </w:rPr>
      </w:pPr>
    </w:p>
    <w:p w14:paraId="2C10A7C1" w14:textId="77777777" w:rsidR="00B37CAA" w:rsidRPr="00400647" w:rsidRDefault="00B37CAA" w:rsidP="00B37CAA">
      <w:pPr>
        <w:rPr>
          <w:b/>
          <w:sz w:val="32"/>
          <w:szCs w:val="32"/>
        </w:rPr>
      </w:pPr>
    </w:p>
    <w:p w14:paraId="16005F6C" w14:textId="77777777" w:rsidR="00B37CAA" w:rsidRPr="00400647" w:rsidRDefault="00B37CAA" w:rsidP="00B37CAA">
      <w:pPr>
        <w:rPr>
          <w:b/>
          <w:sz w:val="32"/>
          <w:szCs w:val="32"/>
        </w:rPr>
      </w:pPr>
    </w:p>
    <w:p w14:paraId="27597094" w14:textId="77777777" w:rsidR="00B37CAA" w:rsidRPr="00400647" w:rsidRDefault="00B37CAA" w:rsidP="00B37CAA">
      <w:pPr>
        <w:jc w:val="center"/>
        <w:rPr>
          <w:b/>
          <w:sz w:val="144"/>
          <w:szCs w:val="144"/>
        </w:rPr>
      </w:pPr>
      <w:r w:rsidRPr="00400647">
        <w:rPr>
          <w:b/>
          <w:sz w:val="144"/>
          <w:szCs w:val="144"/>
        </w:rPr>
        <w:t>ВЕСТНИК</w:t>
      </w:r>
    </w:p>
    <w:p w14:paraId="2D40960A" w14:textId="77777777" w:rsidR="00B37CAA" w:rsidRPr="00400647" w:rsidRDefault="00B37CAA" w:rsidP="00B37CAA">
      <w:pPr>
        <w:ind w:firstLine="1134"/>
        <w:jc w:val="center"/>
        <w:rPr>
          <w:b/>
          <w:sz w:val="36"/>
          <w:szCs w:val="36"/>
        </w:rPr>
      </w:pPr>
      <w:r w:rsidRPr="00400647">
        <w:rPr>
          <w:b/>
          <w:sz w:val="36"/>
          <w:szCs w:val="36"/>
        </w:rPr>
        <w:t>МУНИЦИПАЛЬНЫХ ПРАВОВЫХ АКТОВ</w:t>
      </w:r>
    </w:p>
    <w:p w14:paraId="21C8C0EC" w14:textId="77777777" w:rsidR="00B37CAA" w:rsidRPr="00400647" w:rsidRDefault="00B37CAA" w:rsidP="00B37CAA">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2D9DD58F" w14:textId="77777777" w:rsidR="00B37CAA" w:rsidRPr="00400647" w:rsidRDefault="00B37CAA" w:rsidP="00B37CAA">
      <w:pPr>
        <w:ind w:firstLine="1134"/>
        <w:jc w:val="center"/>
        <w:rPr>
          <w:sz w:val="32"/>
          <w:szCs w:val="32"/>
        </w:rPr>
      </w:pPr>
    </w:p>
    <w:p w14:paraId="1B168ECA" w14:textId="77777777" w:rsidR="00B37CAA" w:rsidRPr="00400647" w:rsidRDefault="00B37CAA" w:rsidP="00B37CAA">
      <w:pPr>
        <w:ind w:firstLine="1134"/>
        <w:rPr>
          <w:sz w:val="32"/>
          <w:szCs w:val="32"/>
        </w:rPr>
      </w:pPr>
    </w:p>
    <w:p w14:paraId="4B70ABEE" w14:textId="77777777" w:rsidR="00B37CAA" w:rsidRPr="00400647" w:rsidRDefault="00B37CAA" w:rsidP="00B37CAA">
      <w:pPr>
        <w:ind w:firstLine="1134"/>
        <w:jc w:val="center"/>
        <w:rPr>
          <w:sz w:val="32"/>
          <w:szCs w:val="32"/>
        </w:rPr>
      </w:pPr>
    </w:p>
    <w:p w14:paraId="3C80AD6A" w14:textId="1209BF27" w:rsidR="00B37CAA" w:rsidRPr="00400647" w:rsidRDefault="00B37CAA" w:rsidP="00B37CAA">
      <w:pPr>
        <w:ind w:firstLine="1134"/>
        <w:jc w:val="center"/>
        <w:rPr>
          <w:sz w:val="32"/>
          <w:szCs w:val="32"/>
        </w:rPr>
      </w:pPr>
      <w:r w:rsidRPr="00400647">
        <w:rPr>
          <w:sz w:val="32"/>
          <w:szCs w:val="32"/>
        </w:rPr>
        <w:t>от «</w:t>
      </w:r>
      <w:r w:rsidR="0073248C">
        <w:rPr>
          <w:sz w:val="32"/>
          <w:szCs w:val="32"/>
        </w:rPr>
        <w:t>04</w:t>
      </w:r>
      <w:r w:rsidRPr="00400647">
        <w:rPr>
          <w:sz w:val="32"/>
          <w:szCs w:val="32"/>
        </w:rPr>
        <w:t xml:space="preserve">» </w:t>
      </w:r>
      <w:r>
        <w:rPr>
          <w:sz w:val="32"/>
          <w:szCs w:val="32"/>
        </w:rPr>
        <w:t>ию</w:t>
      </w:r>
      <w:r w:rsidR="0073248C">
        <w:rPr>
          <w:sz w:val="32"/>
          <w:szCs w:val="32"/>
        </w:rPr>
        <w:t>л</w:t>
      </w:r>
      <w:r>
        <w:rPr>
          <w:sz w:val="32"/>
          <w:szCs w:val="32"/>
        </w:rPr>
        <w:t xml:space="preserve">я </w:t>
      </w:r>
      <w:r w:rsidRPr="00400647">
        <w:rPr>
          <w:sz w:val="32"/>
          <w:szCs w:val="32"/>
        </w:rPr>
        <w:t>20</w:t>
      </w:r>
      <w:r>
        <w:rPr>
          <w:sz w:val="32"/>
          <w:szCs w:val="32"/>
        </w:rPr>
        <w:t>24</w:t>
      </w:r>
      <w:r w:rsidRPr="00400647">
        <w:rPr>
          <w:sz w:val="32"/>
          <w:szCs w:val="32"/>
        </w:rPr>
        <w:t xml:space="preserve"> г.</w:t>
      </w:r>
    </w:p>
    <w:p w14:paraId="2F89A130" w14:textId="77777777" w:rsidR="00B37CAA" w:rsidRPr="00400647" w:rsidRDefault="00B37CAA" w:rsidP="00B37CAA">
      <w:pPr>
        <w:ind w:firstLine="1134"/>
        <w:jc w:val="center"/>
        <w:rPr>
          <w:sz w:val="32"/>
          <w:szCs w:val="32"/>
        </w:rPr>
      </w:pPr>
    </w:p>
    <w:p w14:paraId="4DF97492" w14:textId="77777777" w:rsidR="00B37CAA" w:rsidRPr="00400647" w:rsidRDefault="00B37CAA" w:rsidP="00B37CAA">
      <w:pPr>
        <w:ind w:firstLine="1134"/>
        <w:jc w:val="center"/>
        <w:rPr>
          <w:sz w:val="32"/>
          <w:szCs w:val="32"/>
        </w:rPr>
      </w:pPr>
    </w:p>
    <w:p w14:paraId="75F9DF79" w14:textId="77777777" w:rsidR="00B37CAA" w:rsidRDefault="00B37CAA" w:rsidP="00B37CAA">
      <w:pPr>
        <w:ind w:firstLine="1134"/>
        <w:jc w:val="center"/>
        <w:rPr>
          <w:sz w:val="32"/>
          <w:szCs w:val="32"/>
        </w:rPr>
      </w:pPr>
    </w:p>
    <w:p w14:paraId="0DFF2E61" w14:textId="77777777" w:rsidR="00B37CAA" w:rsidRDefault="00B37CAA" w:rsidP="00B37CAA">
      <w:pPr>
        <w:ind w:firstLine="1134"/>
        <w:jc w:val="center"/>
        <w:rPr>
          <w:sz w:val="32"/>
          <w:szCs w:val="32"/>
        </w:rPr>
      </w:pPr>
    </w:p>
    <w:p w14:paraId="11A2F7D0" w14:textId="77777777" w:rsidR="00B37CAA" w:rsidRDefault="00B37CAA" w:rsidP="00B37CAA">
      <w:pPr>
        <w:ind w:firstLine="1134"/>
        <w:jc w:val="center"/>
        <w:rPr>
          <w:sz w:val="32"/>
          <w:szCs w:val="32"/>
        </w:rPr>
      </w:pPr>
    </w:p>
    <w:p w14:paraId="34099F5C" w14:textId="77777777" w:rsidR="00B37CAA" w:rsidRDefault="00B37CAA" w:rsidP="00B37CAA">
      <w:pPr>
        <w:ind w:firstLine="1134"/>
        <w:jc w:val="center"/>
        <w:rPr>
          <w:sz w:val="32"/>
          <w:szCs w:val="32"/>
        </w:rPr>
      </w:pPr>
    </w:p>
    <w:p w14:paraId="70335A1F" w14:textId="77777777" w:rsidR="00B37CAA" w:rsidRDefault="00B37CAA" w:rsidP="00B37CAA">
      <w:pPr>
        <w:ind w:firstLine="1134"/>
        <w:jc w:val="center"/>
        <w:rPr>
          <w:sz w:val="32"/>
          <w:szCs w:val="32"/>
        </w:rPr>
      </w:pPr>
    </w:p>
    <w:p w14:paraId="7D153EF6" w14:textId="77777777" w:rsidR="00B37CAA" w:rsidRDefault="00B37CAA" w:rsidP="00B37CAA">
      <w:pPr>
        <w:ind w:firstLine="1134"/>
        <w:jc w:val="center"/>
        <w:rPr>
          <w:sz w:val="32"/>
          <w:szCs w:val="32"/>
        </w:rPr>
      </w:pPr>
    </w:p>
    <w:p w14:paraId="331D4C31" w14:textId="77777777" w:rsidR="00B37CAA" w:rsidRDefault="00B37CAA" w:rsidP="00B37CAA">
      <w:pPr>
        <w:rPr>
          <w:sz w:val="32"/>
          <w:szCs w:val="32"/>
        </w:rPr>
      </w:pPr>
    </w:p>
    <w:p w14:paraId="0600D224" w14:textId="77777777" w:rsidR="00B37CAA" w:rsidRPr="00400647" w:rsidRDefault="00B37CAA" w:rsidP="00B37CAA">
      <w:pPr>
        <w:ind w:firstLine="1134"/>
        <w:jc w:val="center"/>
        <w:rPr>
          <w:sz w:val="32"/>
          <w:szCs w:val="32"/>
        </w:rPr>
      </w:pPr>
      <w:r w:rsidRPr="00400647">
        <w:rPr>
          <w:sz w:val="32"/>
          <w:szCs w:val="32"/>
        </w:rPr>
        <w:t>Учредитель:</w:t>
      </w:r>
    </w:p>
    <w:p w14:paraId="688A567D" w14:textId="77777777" w:rsidR="00B37CAA" w:rsidRPr="00400647" w:rsidRDefault="00B37CAA" w:rsidP="00B37CAA">
      <w:pPr>
        <w:ind w:firstLine="1134"/>
        <w:jc w:val="center"/>
        <w:rPr>
          <w:sz w:val="32"/>
          <w:szCs w:val="32"/>
        </w:rPr>
      </w:pPr>
      <w:r w:rsidRPr="00400647">
        <w:rPr>
          <w:sz w:val="32"/>
          <w:szCs w:val="32"/>
        </w:rPr>
        <w:t>Совет народных депутатов</w:t>
      </w:r>
    </w:p>
    <w:p w14:paraId="1E24E815" w14:textId="77777777" w:rsidR="00B37CAA" w:rsidRPr="00400647" w:rsidRDefault="00B37CAA" w:rsidP="00B37CAA">
      <w:pPr>
        <w:ind w:firstLine="1134"/>
        <w:jc w:val="center"/>
        <w:rPr>
          <w:sz w:val="32"/>
          <w:szCs w:val="32"/>
        </w:rPr>
      </w:pPr>
      <w:r w:rsidRPr="00400647">
        <w:rPr>
          <w:sz w:val="32"/>
          <w:szCs w:val="32"/>
        </w:rPr>
        <w:t>Калачеевского сельского поселения</w:t>
      </w:r>
    </w:p>
    <w:p w14:paraId="08E82BF9" w14:textId="77777777" w:rsidR="00B37CAA" w:rsidRDefault="00B37CAA" w:rsidP="00B37CAA">
      <w:pPr>
        <w:ind w:firstLine="1134"/>
        <w:jc w:val="center"/>
        <w:rPr>
          <w:sz w:val="32"/>
          <w:szCs w:val="32"/>
        </w:rPr>
      </w:pPr>
      <w:r w:rsidRPr="00400647">
        <w:rPr>
          <w:sz w:val="32"/>
          <w:szCs w:val="32"/>
        </w:rPr>
        <w:t>Калачеевского муниципального района Воронежской области</w:t>
      </w:r>
    </w:p>
    <w:p w14:paraId="4DEBA7BA" w14:textId="77777777" w:rsidR="00B37CAA" w:rsidRDefault="00B37CAA" w:rsidP="00B37CAA">
      <w:pPr>
        <w:ind w:firstLine="1134"/>
        <w:jc w:val="center"/>
        <w:rPr>
          <w:sz w:val="32"/>
          <w:szCs w:val="32"/>
        </w:rPr>
      </w:pPr>
    </w:p>
    <w:p w14:paraId="7713C427" w14:textId="51D21F01" w:rsidR="008C25C8" w:rsidRPr="00FC3ED7" w:rsidRDefault="00E86A31" w:rsidP="00DF3A46">
      <w:pPr>
        <w:jc w:val="center"/>
        <w:rPr>
          <w:rFonts w:ascii="Arial" w:hAnsi="Arial" w:cs="Arial"/>
          <w:sz w:val="24"/>
        </w:rPr>
      </w:pPr>
      <w:r w:rsidRPr="00400647">
        <w:rPr>
          <w:sz w:val="24"/>
        </w:rPr>
        <w:t>.</w:t>
      </w:r>
      <w:r w:rsidRPr="00D97888">
        <w:rPr>
          <w:rFonts w:ascii="Arial" w:hAnsi="Arial" w:cs="Arial"/>
          <w:sz w:val="24"/>
        </w:rPr>
        <w:br w:type="page"/>
      </w:r>
    </w:p>
    <w:p w14:paraId="4C5901CE" w14:textId="77777777" w:rsidR="00F46139" w:rsidRPr="00FC3ED7" w:rsidRDefault="00F46139" w:rsidP="00AF11B5">
      <w:pPr>
        <w:suppressAutoHyphens/>
        <w:jc w:val="center"/>
        <w:rPr>
          <w:rFonts w:ascii="Arial" w:hAnsi="Arial" w:cs="Arial"/>
          <w:b/>
          <w:sz w:val="24"/>
          <w:lang w:eastAsia="ar-SA"/>
        </w:rPr>
        <w:sectPr w:rsidR="00F46139" w:rsidRPr="00FC3ED7" w:rsidSect="00D50A0B">
          <w:headerReference w:type="even" r:id="rId8"/>
          <w:headerReference w:type="default" r:id="rId9"/>
          <w:footerReference w:type="default" r:id="rId10"/>
          <w:pgSz w:w="11909" w:h="16834"/>
          <w:pgMar w:top="426" w:right="852" w:bottom="993" w:left="1843" w:header="720" w:footer="720" w:gutter="0"/>
          <w:cols w:space="60"/>
          <w:noEndnote/>
          <w:titlePg/>
          <w:docGrid w:linePitch="381"/>
        </w:sectPr>
      </w:pPr>
    </w:p>
    <w:p w14:paraId="26EB0080" w14:textId="77777777" w:rsidR="0073248C" w:rsidRPr="0073248C" w:rsidRDefault="0073248C" w:rsidP="0073248C">
      <w:pPr>
        <w:jc w:val="center"/>
        <w:rPr>
          <w:rFonts w:ascii="Arial" w:eastAsia="Arial" w:hAnsi="Arial" w:cs="Arial"/>
          <w:caps/>
          <w:sz w:val="24"/>
        </w:rPr>
      </w:pPr>
      <w:bookmarkStart w:id="0" w:name="_Hlk168575160"/>
      <w:r w:rsidRPr="0073248C">
        <w:rPr>
          <w:rFonts w:ascii="Arial" w:eastAsia="Arial" w:hAnsi="Arial" w:cs="Arial"/>
          <w:caps/>
          <w:sz w:val="24"/>
        </w:rPr>
        <w:lastRenderedPageBreak/>
        <w:t>РОССИЙСКАЯ ФЕДЕРАЦИЯ</w:t>
      </w:r>
    </w:p>
    <w:p w14:paraId="207EF7C8" w14:textId="77777777" w:rsidR="0073248C" w:rsidRPr="0073248C" w:rsidRDefault="0073248C" w:rsidP="0073248C">
      <w:pPr>
        <w:jc w:val="center"/>
        <w:rPr>
          <w:rFonts w:ascii="Arial" w:eastAsia="Arial" w:hAnsi="Arial" w:cs="Arial"/>
          <w:caps/>
          <w:sz w:val="24"/>
        </w:rPr>
      </w:pPr>
      <w:r w:rsidRPr="0073248C">
        <w:rPr>
          <w:rFonts w:ascii="Arial" w:eastAsia="Arial" w:hAnsi="Arial" w:cs="Arial"/>
          <w:caps/>
          <w:sz w:val="24"/>
        </w:rPr>
        <w:t>АДМИНИСТРАЦИЯ</w:t>
      </w:r>
    </w:p>
    <w:p w14:paraId="41F47FDC" w14:textId="77777777" w:rsidR="0073248C" w:rsidRPr="0073248C" w:rsidRDefault="0073248C" w:rsidP="0073248C">
      <w:pPr>
        <w:jc w:val="center"/>
        <w:rPr>
          <w:rFonts w:ascii="Arial" w:eastAsia="Arial" w:hAnsi="Arial" w:cs="Arial"/>
          <w:caps/>
          <w:sz w:val="24"/>
        </w:rPr>
      </w:pPr>
      <w:r w:rsidRPr="0073248C">
        <w:rPr>
          <w:rFonts w:ascii="Arial" w:eastAsia="Arial" w:hAnsi="Arial" w:cs="Arial"/>
          <w:caps/>
          <w:sz w:val="24"/>
        </w:rPr>
        <w:t>КАЛАЧЕЕВСКОГО СЕЛЬСКОГО ПОСЕЛЕНИЯ</w:t>
      </w:r>
    </w:p>
    <w:p w14:paraId="5BD9EA58" w14:textId="77777777" w:rsidR="0073248C" w:rsidRPr="0073248C" w:rsidRDefault="0073248C" w:rsidP="0073248C">
      <w:pPr>
        <w:jc w:val="center"/>
        <w:rPr>
          <w:rFonts w:ascii="Arial" w:eastAsia="Arial" w:hAnsi="Arial" w:cs="Arial"/>
          <w:caps/>
          <w:sz w:val="24"/>
        </w:rPr>
      </w:pPr>
      <w:r w:rsidRPr="0073248C">
        <w:rPr>
          <w:rFonts w:ascii="Arial" w:eastAsia="Arial" w:hAnsi="Arial" w:cs="Arial"/>
          <w:caps/>
          <w:sz w:val="24"/>
        </w:rPr>
        <w:t>КАЛАЧЕЕВСКОГО МУНИЦИПАЛЬНОГО РАЙОНА</w:t>
      </w:r>
    </w:p>
    <w:p w14:paraId="5200207D" w14:textId="77777777" w:rsidR="0073248C" w:rsidRPr="0073248C" w:rsidRDefault="0073248C" w:rsidP="0073248C">
      <w:pPr>
        <w:jc w:val="center"/>
        <w:rPr>
          <w:rFonts w:ascii="Arial" w:eastAsia="Arial" w:hAnsi="Arial" w:cs="Arial"/>
          <w:caps/>
          <w:sz w:val="24"/>
        </w:rPr>
      </w:pPr>
      <w:r w:rsidRPr="0073248C">
        <w:rPr>
          <w:rFonts w:ascii="Arial" w:eastAsia="Arial" w:hAnsi="Arial" w:cs="Arial"/>
          <w:caps/>
          <w:sz w:val="24"/>
        </w:rPr>
        <w:t>ВОРОНЕЖСКОЙ ОБЛАСТИ</w:t>
      </w:r>
    </w:p>
    <w:p w14:paraId="69EB322D" w14:textId="77777777" w:rsidR="0073248C" w:rsidRPr="0073248C" w:rsidRDefault="0073248C" w:rsidP="0073248C">
      <w:pPr>
        <w:jc w:val="center"/>
        <w:rPr>
          <w:rFonts w:ascii="Arial" w:eastAsia="Arial" w:hAnsi="Arial" w:cs="Arial"/>
          <w:caps/>
          <w:sz w:val="24"/>
        </w:rPr>
      </w:pPr>
      <w:r w:rsidRPr="0073248C">
        <w:rPr>
          <w:rFonts w:ascii="Arial" w:eastAsia="Arial" w:hAnsi="Arial" w:cs="Arial"/>
          <w:caps/>
          <w:sz w:val="24"/>
        </w:rPr>
        <w:t>П О С Т А Н О В Л Е Н И Е</w:t>
      </w:r>
    </w:p>
    <w:p w14:paraId="7EF0CF38" w14:textId="77777777" w:rsidR="0073248C" w:rsidRPr="0073248C" w:rsidRDefault="0073248C" w:rsidP="0073248C">
      <w:pPr>
        <w:jc w:val="left"/>
        <w:rPr>
          <w:rFonts w:ascii="Arial" w:eastAsia="Calibri" w:hAnsi="Arial" w:cs="Arial"/>
          <w:sz w:val="24"/>
          <w:u w:val="single"/>
        </w:rPr>
      </w:pPr>
      <w:r w:rsidRPr="0073248C">
        <w:rPr>
          <w:rFonts w:ascii="Arial" w:eastAsia="Calibri" w:hAnsi="Arial" w:cs="Arial"/>
          <w:sz w:val="24"/>
          <w:u w:val="single"/>
        </w:rPr>
        <w:t>от «04» июля 2024 г. № 50</w:t>
      </w:r>
    </w:p>
    <w:p w14:paraId="774AA69B" w14:textId="77777777" w:rsidR="0073248C" w:rsidRPr="0073248C" w:rsidRDefault="0073248C" w:rsidP="0073248C">
      <w:pPr>
        <w:jc w:val="left"/>
        <w:rPr>
          <w:rFonts w:ascii="Arial" w:eastAsia="Calibri" w:hAnsi="Arial" w:cs="Arial"/>
          <w:sz w:val="24"/>
        </w:rPr>
      </w:pPr>
      <w:r w:rsidRPr="0073248C">
        <w:rPr>
          <w:rFonts w:ascii="Arial" w:eastAsia="Calibri" w:hAnsi="Arial" w:cs="Arial"/>
          <w:sz w:val="24"/>
        </w:rPr>
        <w:t>п. Калачеевский</w:t>
      </w:r>
    </w:p>
    <w:p w14:paraId="05E66D8A" w14:textId="77777777" w:rsidR="0073248C" w:rsidRPr="0073248C" w:rsidRDefault="0073248C" w:rsidP="0073248C">
      <w:pPr>
        <w:ind w:left="10" w:hanging="10"/>
        <w:jc w:val="center"/>
        <w:rPr>
          <w:rFonts w:ascii="Arial" w:hAnsi="Arial" w:cs="Arial"/>
          <w:b/>
          <w:color w:val="000000"/>
          <w:sz w:val="32"/>
          <w:szCs w:val="32"/>
        </w:rPr>
      </w:pPr>
      <w:r w:rsidRPr="0073248C">
        <w:rPr>
          <w:rFonts w:ascii="Arial" w:hAnsi="Arial" w:cs="Arial"/>
          <w:b/>
          <w:color w:val="000000"/>
          <w:sz w:val="32"/>
          <w:szCs w:val="32"/>
        </w:rPr>
        <w:t>Об утверждении порядка личного приема граждан в администрации Калачеевского сельского поселения</w:t>
      </w:r>
      <w:r w:rsidRPr="0073248C">
        <w:rPr>
          <w:color w:val="000000"/>
          <w:szCs w:val="22"/>
        </w:rPr>
        <w:t xml:space="preserve"> </w:t>
      </w:r>
      <w:r w:rsidRPr="0073248C">
        <w:rPr>
          <w:rFonts w:ascii="Arial" w:hAnsi="Arial" w:cs="Arial"/>
          <w:b/>
          <w:color w:val="000000"/>
          <w:sz w:val="32"/>
          <w:szCs w:val="32"/>
        </w:rPr>
        <w:t xml:space="preserve">Калачеевского муниципального района </w:t>
      </w:r>
    </w:p>
    <w:p w14:paraId="740509E4" w14:textId="77777777" w:rsidR="0073248C" w:rsidRPr="0073248C" w:rsidRDefault="0073248C" w:rsidP="0073248C">
      <w:pPr>
        <w:ind w:left="10" w:hanging="10"/>
        <w:jc w:val="center"/>
        <w:rPr>
          <w:rFonts w:ascii="Arial" w:hAnsi="Arial" w:cs="Arial"/>
          <w:color w:val="000000"/>
          <w:sz w:val="32"/>
          <w:szCs w:val="32"/>
        </w:rPr>
      </w:pPr>
      <w:r w:rsidRPr="0073248C">
        <w:rPr>
          <w:rFonts w:ascii="Arial" w:hAnsi="Arial" w:cs="Arial"/>
          <w:b/>
          <w:color w:val="000000"/>
          <w:sz w:val="32"/>
          <w:szCs w:val="32"/>
        </w:rPr>
        <w:t>Воронежской области</w:t>
      </w:r>
    </w:p>
    <w:bookmarkEnd w:id="0"/>
    <w:p w14:paraId="005969F7" w14:textId="77777777" w:rsidR="0073248C" w:rsidRPr="0073248C" w:rsidRDefault="0073248C" w:rsidP="0073248C">
      <w:pPr>
        <w:ind w:left="-15" w:firstLine="1149"/>
        <w:rPr>
          <w:rFonts w:ascii="Arial" w:hAnsi="Arial" w:cs="Arial"/>
          <w:color w:val="000000"/>
          <w:sz w:val="24"/>
        </w:rPr>
      </w:pPr>
      <w:r w:rsidRPr="0073248C">
        <w:rPr>
          <w:rFonts w:ascii="Arial" w:hAnsi="Arial" w:cs="Arial"/>
          <w:color w:val="000000"/>
          <w:sz w:val="24"/>
        </w:rPr>
        <w:t>В соответствии со статьей 32 Федерального закона от 06.10.2003 № 131-ФЗ «Об общих принципах организации местного самоуправления в Российской Федерации», со статьей 13 Федерального закона от 2 мая 2006 года № 59-ФЗ «О порядке рассмотрения обращений граждан Российской Федерации», руководствуясь Уставом Калачеевского сельского поселения, администрация Калачеевского сельского поселения П О С Т А Н О В Л Я Е Т:</w:t>
      </w:r>
    </w:p>
    <w:p w14:paraId="0142DF35" w14:textId="77777777" w:rsidR="0073248C" w:rsidRPr="0073248C" w:rsidRDefault="0073248C" w:rsidP="002B213C">
      <w:pPr>
        <w:numPr>
          <w:ilvl w:val="0"/>
          <w:numId w:val="4"/>
        </w:numPr>
        <w:spacing w:after="3" w:line="247" w:lineRule="auto"/>
        <w:ind w:firstLine="1149"/>
        <w:rPr>
          <w:rFonts w:ascii="Arial" w:hAnsi="Arial" w:cs="Arial"/>
          <w:color w:val="000000"/>
          <w:sz w:val="24"/>
        </w:rPr>
      </w:pPr>
      <w:r w:rsidRPr="0073248C">
        <w:rPr>
          <w:rFonts w:ascii="Arial" w:hAnsi="Arial" w:cs="Arial"/>
          <w:color w:val="000000"/>
          <w:sz w:val="24"/>
        </w:rPr>
        <w:t>Утвердить Порядок</w:t>
      </w:r>
      <w:r w:rsidRPr="0073248C">
        <w:rPr>
          <w:rFonts w:ascii="Arial" w:eastAsia="Calibri" w:hAnsi="Arial" w:cs="Arial"/>
          <w:color w:val="000000"/>
          <w:sz w:val="24"/>
        </w:rPr>
        <w:t xml:space="preserve"> </w:t>
      </w:r>
      <w:r w:rsidRPr="0073248C">
        <w:rPr>
          <w:rFonts w:ascii="Arial" w:hAnsi="Arial" w:cs="Arial"/>
          <w:color w:val="000000"/>
          <w:sz w:val="24"/>
        </w:rPr>
        <w:t>личного приема граждан в администрации Калачеевского сельского поселения Калачеевского муниципального района Воронежской области согласно приложению к настоящему постановлению.</w:t>
      </w:r>
    </w:p>
    <w:p w14:paraId="7D79A9C0" w14:textId="77777777" w:rsidR="0073248C" w:rsidRPr="0073248C" w:rsidRDefault="0073248C" w:rsidP="002B213C">
      <w:pPr>
        <w:numPr>
          <w:ilvl w:val="0"/>
          <w:numId w:val="4"/>
        </w:numPr>
        <w:spacing w:after="3" w:line="247" w:lineRule="auto"/>
        <w:ind w:firstLine="1149"/>
        <w:rPr>
          <w:rFonts w:ascii="Arial" w:hAnsi="Arial" w:cs="Arial"/>
          <w:color w:val="000000"/>
          <w:sz w:val="24"/>
        </w:rPr>
      </w:pPr>
      <w:r w:rsidRPr="0073248C">
        <w:rPr>
          <w:rFonts w:ascii="Arial" w:hAnsi="Arial" w:cs="Arial"/>
          <w:color w:val="000000"/>
          <w:sz w:val="24"/>
        </w:rPr>
        <w:t>Настоящее постановление подлежит опубликованию в Вестнике муниципальных правовых актов Калачеевского сельского поселения Калачеевского муниципального района Воронежской области.</w:t>
      </w:r>
    </w:p>
    <w:p w14:paraId="3F722D7D" w14:textId="77777777" w:rsidR="0073248C" w:rsidRPr="0073248C" w:rsidRDefault="0073248C" w:rsidP="002B213C">
      <w:pPr>
        <w:numPr>
          <w:ilvl w:val="0"/>
          <w:numId w:val="4"/>
        </w:numPr>
        <w:spacing w:after="3" w:line="247" w:lineRule="auto"/>
        <w:ind w:firstLine="1149"/>
        <w:rPr>
          <w:rFonts w:ascii="Arial" w:hAnsi="Arial" w:cs="Arial"/>
          <w:color w:val="000000"/>
          <w:sz w:val="24"/>
        </w:rPr>
      </w:pPr>
      <w:r w:rsidRPr="0073248C">
        <w:rPr>
          <w:rFonts w:ascii="Arial" w:hAnsi="Arial" w:cs="Arial"/>
          <w:color w:val="000000"/>
          <w:sz w:val="24"/>
        </w:rPr>
        <w:t xml:space="preserve"> Контроль за исполнением настоящего постановления оставляю за собой.</w:t>
      </w:r>
    </w:p>
    <w:p w14:paraId="1A47E184" w14:textId="77777777" w:rsidR="0073248C" w:rsidRPr="0073248C" w:rsidRDefault="0073248C" w:rsidP="0073248C">
      <w:pPr>
        <w:spacing w:after="3" w:line="247" w:lineRule="auto"/>
        <w:rPr>
          <w:rFonts w:ascii="Arial" w:hAnsi="Arial" w:cs="Arial"/>
          <w:bCs/>
          <w:color w:val="000000"/>
          <w:sz w:val="24"/>
        </w:rPr>
      </w:pPr>
    </w:p>
    <w:p w14:paraId="52A334E8" w14:textId="77777777" w:rsidR="0073248C" w:rsidRPr="0073248C" w:rsidRDefault="0073248C" w:rsidP="0073248C">
      <w:pPr>
        <w:spacing w:after="3" w:line="247" w:lineRule="auto"/>
        <w:rPr>
          <w:rFonts w:ascii="Arial" w:hAnsi="Arial" w:cs="Arial"/>
          <w:bCs/>
          <w:color w:val="000000"/>
          <w:sz w:val="24"/>
        </w:rPr>
      </w:pPr>
      <w:r w:rsidRPr="0073248C">
        <w:rPr>
          <w:rFonts w:ascii="Arial" w:hAnsi="Arial" w:cs="Arial"/>
          <w:bCs/>
          <w:color w:val="000000"/>
          <w:sz w:val="24"/>
        </w:rPr>
        <w:t xml:space="preserve">Глава администрации </w:t>
      </w:r>
    </w:p>
    <w:p w14:paraId="5A318BB6" w14:textId="77777777" w:rsidR="0073248C" w:rsidRPr="0073248C" w:rsidRDefault="0073248C" w:rsidP="0073248C">
      <w:pPr>
        <w:spacing w:after="3" w:line="247" w:lineRule="auto"/>
        <w:rPr>
          <w:rFonts w:ascii="Arial" w:hAnsi="Arial" w:cs="Arial"/>
          <w:bCs/>
          <w:color w:val="000000"/>
          <w:sz w:val="24"/>
        </w:rPr>
      </w:pPr>
      <w:r w:rsidRPr="0073248C">
        <w:rPr>
          <w:rFonts w:ascii="Arial" w:hAnsi="Arial" w:cs="Arial"/>
          <w:bCs/>
          <w:color w:val="000000"/>
          <w:sz w:val="24"/>
        </w:rPr>
        <w:t>Калачеевского сельского поселения                                                          Н.Н. Валюкас</w:t>
      </w:r>
    </w:p>
    <w:p w14:paraId="39C9A061" w14:textId="77777777" w:rsidR="0073248C" w:rsidRPr="0073248C" w:rsidRDefault="0073248C" w:rsidP="0073248C">
      <w:pPr>
        <w:spacing w:after="160" w:line="256" w:lineRule="auto"/>
        <w:jc w:val="left"/>
        <w:rPr>
          <w:color w:val="000000"/>
          <w:szCs w:val="22"/>
        </w:rPr>
      </w:pPr>
      <w:r w:rsidRPr="0073248C">
        <w:rPr>
          <w:color w:val="000000"/>
          <w:szCs w:val="22"/>
        </w:rPr>
        <w:br w:type="page"/>
      </w:r>
    </w:p>
    <w:p w14:paraId="071A8C39" w14:textId="77777777" w:rsidR="0073248C" w:rsidRPr="0073248C" w:rsidRDefault="0073248C" w:rsidP="0073248C">
      <w:pPr>
        <w:ind w:left="10" w:right="-15" w:hanging="10"/>
        <w:jc w:val="right"/>
        <w:rPr>
          <w:rFonts w:ascii="Arial" w:hAnsi="Arial" w:cs="Arial"/>
          <w:color w:val="000000"/>
          <w:sz w:val="24"/>
        </w:rPr>
      </w:pPr>
      <w:r w:rsidRPr="0073248C">
        <w:rPr>
          <w:rFonts w:ascii="Arial" w:hAnsi="Arial" w:cs="Arial"/>
          <w:color w:val="000000"/>
          <w:sz w:val="24"/>
        </w:rPr>
        <w:lastRenderedPageBreak/>
        <w:t>УТВЕРЖДЕН</w:t>
      </w:r>
    </w:p>
    <w:p w14:paraId="20821829" w14:textId="77777777" w:rsidR="0073248C" w:rsidRPr="0073248C" w:rsidRDefault="0073248C" w:rsidP="0073248C">
      <w:pPr>
        <w:ind w:left="10" w:right="-15" w:hanging="10"/>
        <w:jc w:val="right"/>
        <w:rPr>
          <w:rFonts w:ascii="Arial" w:hAnsi="Arial" w:cs="Arial"/>
          <w:color w:val="000000"/>
          <w:sz w:val="24"/>
        </w:rPr>
      </w:pPr>
      <w:r w:rsidRPr="0073248C">
        <w:rPr>
          <w:rFonts w:ascii="Arial" w:hAnsi="Arial" w:cs="Arial"/>
          <w:color w:val="000000"/>
          <w:sz w:val="24"/>
        </w:rPr>
        <w:t>постановлением администрации</w:t>
      </w:r>
    </w:p>
    <w:p w14:paraId="39E5B23D" w14:textId="77777777" w:rsidR="0073248C" w:rsidRPr="0073248C" w:rsidRDefault="0073248C" w:rsidP="0073248C">
      <w:pPr>
        <w:ind w:left="10" w:right="-15" w:hanging="10"/>
        <w:jc w:val="right"/>
        <w:rPr>
          <w:rFonts w:ascii="Arial" w:hAnsi="Arial" w:cs="Arial"/>
          <w:color w:val="000000"/>
          <w:sz w:val="24"/>
        </w:rPr>
      </w:pPr>
      <w:r w:rsidRPr="0073248C">
        <w:rPr>
          <w:rFonts w:ascii="Arial" w:hAnsi="Arial" w:cs="Arial"/>
          <w:color w:val="000000"/>
          <w:sz w:val="24"/>
        </w:rPr>
        <w:t>Калачеевского сельского поселения</w:t>
      </w:r>
    </w:p>
    <w:p w14:paraId="3BF3A3BB" w14:textId="77777777" w:rsidR="0073248C" w:rsidRPr="0073248C" w:rsidRDefault="0073248C" w:rsidP="0073248C">
      <w:pPr>
        <w:ind w:left="10" w:right="-15" w:hanging="10"/>
        <w:jc w:val="right"/>
        <w:rPr>
          <w:rFonts w:ascii="Arial" w:hAnsi="Arial" w:cs="Arial"/>
          <w:color w:val="000000"/>
          <w:sz w:val="24"/>
        </w:rPr>
      </w:pPr>
      <w:r w:rsidRPr="0073248C">
        <w:rPr>
          <w:rFonts w:ascii="Arial" w:hAnsi="Arial" w:cs="Arial"/>
          <w:color w:val="000000"/>
          <w:sz w:val="24"/>
        </w:rPr>
        <w:t>От 04.07.2024 г. № 50</w:t>
      </w:r>
    </w:p>
    <w:p w14:paraId="0CDD010C" w14:textId="77777777" w:rsidR="0073248C" w:rsidRPr="0073248C" w:rsidRDefault="0073248C" w:rsidP="0073248C">
      <w:pPr>
        <w:ind w:left="10" w:hanging="10"/>
        <w:jc w:val="center"/>
        <w:rPr>
          <w:rFonts w:ascii="Arial" w:hAnsi="Arial" w:cs="Arial"/>
          <w:color w:val="000000"/>
          <w:sz w:val="24"/>
        </w:rPr>
      </w:pPr>
      <w:r w:rsidRPr="0073248C">
        <w:rPr>
          <w:rFonts w:ascii="Arial" w:hAnsi="Arial" w:cs="Arial"/>
          <w:b/>
          <w:color w:val="000000"/>
          <w:sz w:val="24"/>
        </w:rPr>
        <w:t>ПОРЯДОК</w:t>
      </w:r>
    </w:p>
    <w:p w14:paraId="157DE11C" w14:textId="77777777" w:rsidR="0073248C" w:rsidRPr="0073248C" w:rsidRDefault="0073248C" w:rsidP="0073248C">
      <w:pPr>
        <w:spacing w:line="256" w:lineRule="auto"/>
        <w:ind w:left="10" w:hanging="10"/>
        <w:jc w:val="center"/>
        <w:rPr>
          <w:rFonts w:ascii="Arial" w:hAnsi="Arial" w:cs="Arial"/>
          <w:b/>
          <w:color w:val="000000"/>
          <w:sz w:val="24"/>
        </w:rPr>
      </w:pPr>
      <w:r w:rsidRPr="0073248C">
        <w:rPr>
          <w:rFonts w:ascii="Arial" w:hAnsi="Arial" w:cs="Arial"/>
          <w:b/>
          <w:color w:val="000000"/>
          <w:sz w:val="24"/>
        </w:rPr>
        <w:t>личного приема граждан в администрации Калачеевского сельского поселения</w:t>
      </w:r>
      <w:r w:rsidRPr="0073248C">
        <w:rPr>
          <w:rFonts w:ascii="Arial" w:hAnsi="Arial" w:cs="Arial"/>
          <w:color w:val="000000"/>
          <w:sz w:val="24"/>
        </w:rPr>
        <w:t xml:space="preserve"> </w:t>
      </w:r>
      <w:r w:rsidRPr="0073248C">
        <w:rPr>
          <w:rFonts w:ascii="Arial" w:hAnsi="Arial" w:cs="Arial"/>
          <w:b/>
          <w:color w:val="000000"/>
          <w:sz w:val="24"/>
        </w:rPr>
        <w:t>Калачеевского муниципального района Воронежской области</w:t>
      </w:r>
    </w:p>
    <w:p w14:paraId="1931A80C" w14:textId="77777777" w:rsidR="0073248C" w:rsidRPr="0073248C" w:rsidRDefault="0073248C" w:rsidP="002B213C">
      <w:pPr>
        <w:numPr>
          <w:ilvl w:val="0"/>
          <w:numId w:val="5"/>
        </w:numPr>
        <w:spacing w:after="3" w:line="247" w:lineRule="auto"/>
        <w:ind w:firstLine="1134"/>
        <w:rPr>
          <w:rFonts w:ascii="Arial" w:hAnsi="Arial" w:cs="Arial"/>
          <w:color w:val="000000"/>
          <w:sz w:val="24"/>
        </w:rPr>
      </w:pPr>
      <w:r w:rsidRPr="0073248C">
        <w:rPr>
          <w:rFonts w:ascii="Arial" w:hAnsi="Arial" w:cs="Arial"/>
          <w:color w:val="000000"/>
          <w:sz w:val="24"/>
        </w:rPr>
        <w:t>Настоящий Порядок регулирует правоотношения, связанные с реализацией гражданином Российской Федерации (далее - гражданин) права на обращение в администрацию Калачеевского сельского поселения Калачеевского муниципального района Воронежской области, закрепленного за ним законодательством Российской Федерации.</w:t>
      </w:r>
    </w:p>
    <w:p w14:paraId="210882AB" w14:textId="77777777" w:rsidR="0073248C" w:rsidRPr="0073248C" w:rsidRDefault="0073248C" w:rsidP="002B213C">
      <w:pPr>
        <w:numPr>
          <w:ilvl w:val="0"/>
          <w:numId w:val="5"/>
        </w:numPr>
        <w:spacing w:after="3" w:line="247" w:lineRule="auto"/>
        <w:ind w:firstLine="1134"/>
        <w:rPr>
          <w:rFonts w:ascii="Arial" w:hAnsi="Arial" w:cs="Arial"/>
          <w:color w:val="000000"/>
          <w:sz w:val="24"/>
        </w:rPr>
      </w:pPr>
      <w:r w:rsidRPr="0073248C">
        <w:rPr>
          <w:rFonts w:ascii="Arial" w:hAnsi="Arial" w:cs="Arial"/>
          <w:color w:val="000000"/>
          <w:sz w:val="24"/>
        </w:rPr>
        <w:t>Личный прием граждан осуществляется в здании администрации по адресу: 397606 Воронежская область Калачеевский район, п. Калачеевский ул. Ленина д.13 по предварительной записи, либо согласно установленному графику (Приложение 4 к Порядку).</w:t>
      </w:r>
    </w:p>
    <w:p w14:paraId="5E899756" w14:textId="77777777" w:rsidR="0073248C" w:rsidRPr="0073248C" w:rsidRDefault="0073248C" w:rsidP="002B213C">
      <w:pPr>
        <w:numPr>
          <w:ilvl w:val="0"/>
          <w:numId w:val="5"/>
        </w:numPr>
        <w:spacing w:after="3" w:line="247" w:lineRule="auto"/>
        <w:ind w:firstLine="1134"/>
        <w:rPr>
          <w:rFonts w:ascii="Arial" w:hAnsi="Arial" w:cs="Arial"/>
          <w:color w:val="000000"/>
          <w:sz w:val="24"/>
        </w:rPr>
      </w:pPr>
      <w:r w:rsidRPr="0073248C">
        <w:rPr>
          <w:rFonts w:ascii="Arial" w:hAnsi="Arial" w:cs="Arial"/>
          <w:color w:val="000000"/>
          <w:sz w:val="24"/>
        </w:rPr>
        <w:t>Личный прием граждан в администрации проводится:</w:t>
      </w:r>
    </w:p>
    <w:p w14:paraId="5F7FA771" w14:textId="77777777" w:rsidR="0073248C" w:rsidRPr="0073248C" w:rsidRDefault="0073248C" w:rsidP="002B213C">
      <w:pPr>
        <w:numPr>
          <w:ilvl w:val="0"/>
          <w:numId w:val="6"/>
        </w:numPr>
        <w:spacing w:after="3" w:line="247" w:lineRule="auto"/>
        <w:ind w:firstLine="1134"/>
        <w:rPr>
          <w:rFonts w:ascii="Arial" w:hAnsi="Arial" w:cs="Arial"/>
          <w:color w:val="000000"/>
          <w:sz w:val="24"/>
        </w:rPr>
      </w:pPr>
      <w:r w:rsidRPr="0073248C">
        <w:rPr>
          <w:rFonts w:ascii="Arial" w:hAnsi="Arial" w:cs="Arial"/>
          <w:color w:val="000000"/>
          <w:sz w:val="24"/>
        </w:rPr>
        <w:t>главой администрации Калачеевского сельского поселения – каждый четверг, за исключением праздничных дней;</w:t>
      </w:r>
    </w:p>
    <w:p w14:paraId="3F4774CA" w14:textId="77777777" w:rsidR="0073248C" w:rsidRPr="0073248C" w:rsidRDefault="0073248C" w:rsidP="002B213C">
      <w:pPr>
        <w:numPr>
          <w:ilvl w:val="0"/>
          <w:numId w:val="6"/>
        </w:numPr>
        <w:spacing w:after="3" w:line="247" w:lineRule="auto"/>
        <w:ind w:firstLine="1134"/>
        <w:rPr>
          <w:rFonts w:ascii="Arial" w:hAnsi="Arial" w:cs="Arial"/>
          <w:color w:val="000000"/>
          <w:sz w:val="24"/>
        </w:rPr>
      </w:pPr>
      <w:r w:rsidRPr="0073248C">
        <w:rPr>
          <w:rFonts w:ascii="Arial" w:hAnsi="Arial" w:cs="Arial"/>
          <w:color w:val="000000"/>
          <w:sz w:val="24"/>
        </w:rPr>
        <w:t>иными лицами, уполномоченными на проведение личного приема граждан, согласно установленному графику приема граждан.</w:t>
      </w:r>
    </w:p>
    <w:p w14:paraId="335841F3" w14:textId="77777777" w:rsidR="0073248C" w:rsidRPr="0073248C" w:rsidRDefault="0073248C" w:rsidP="0073248C">
      <w:pPr>
        <w:ind w:left="-15" w:firstLine="1134"/>
        <w:rPr>
          <w:rFonts w:ascii="Arial" w:hAnsi="Arial" w:cs="Arial"/>
          <w:color w:val="000000"/>
          <w:sz w:val="24"/>
        </w:rPr>
      </w:pPr>
      <w:r w:rsidRPr="0073248C">
        <w:rPr>
          <w:rFonts w:ascii="Arial" w:hAnsi="Arial" w:cs="Arial"/>
          <w:color w:val="000000"/>
          <w:sz w:val="24"/>
        </w:rPr>
        <w:t>По решению должностного лица, осуществляющего прием граждан, к участию в его проведении могут привлекаться иные специалисты администрации в соответствии с профилем рассматриваемого вопроса, поступившего от гражданина.</w:t>
      </w:r>
    </w:p>
    <w:p w14:paraId="5BE6D593" w14:textId="77777777" w:rsidR="0073248C" w:rsidRPr="0073248C" w:rsidRDefault="0073248C" w:rsidP="002B213C">
      <w:pPr>
        <w:numPr>
          <w:ilvl w:val="0"/>
          <w:numId w:val="7"/>
        </w:numPr>
        <w:spacing w:after="3" w:line="247" w:lineRule="auto"/>
        <w:ind w:right="-7" w:firstLine="1134"/>
        <w:rPr>
          <w:rFonts w:ascii="Arial" w:hAnsi="Arial" w:cs="Arial"/>
          <w:color w:val="000000"/>
          <w:sz w:val="24"/>
        </w:rPr>
      </w:pPr>
      <w:r w:rsidRPr="0073248C">
        <w:rPr>
          <w:rFonts w:ascii="Arial" w:hAnsi="Arial" w:cs="Arial"/>
          <w:color w:val="000000"/>
          <w:sz w:val="24"/>
        </w:rPr>
        <w:t>Информация о месте приема,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информационно-телекоммуникационной сети «Интернет» по адресу https://kalacheevskoe-r20.gosweb.gosuslugi.ru/dlya-zhiteley/uslugi-i-servisy/lichnyy-priem-grazhdan/.</w:t>
      </w:r>
    </w:p>
    <w:p w14:paraId="419C617D" w14:textId="77777777" w:rsidR="0073248C" w:rsidRPr="0073248C" w:rsidRDefault="0073248C" w:rsidP="002B213C">
      <w:pPr>
        <w:numPr>
          <w:ilvl w:val="0"/>
          <w:numId w:val="7"/>
        </w:numPr>
        <w:spacing w:after="3" w:line="247" w:lineRule="auto"/>
        <w:ind w:right="-7" w:firstLine="1134"/>
        <w:rPr>
          <w:rFonts w:ascii="Arial" w:hAnsi="Arial" w:cs="Arial"/>
          <w:color w:val="000000"/>
          <w:sz w:val="24"/>
        </w:rPr>
      </w:pPr>
      <w:r w:rsidRPr="0073248C">
        <w:rPr>
          <w:rFonts w:ascii="Arial" w:hAnsi="Arial" w:cs="Arial"/>
          <w:color w:val="000000"/>
          <w:sz w:val="24"/>
        </w:rPr>
        <w:t>Организацию ведения личного приема граждан в администрации Калачеевского сельского поселения осуществляет ведущий специалист администрации (далее - ответственное лицо), который:</w:t>
      </w:r>
    </w:p>
    <w:p w14:paraId="2754C045" w14:textId="77777777" w:rsidR="0073248C" w:rsidRPr="0073248C" w:rsidRDefault="0073248C" w:rsidP="002B213C">
      <w:pPr>
        <w:numPr>
          <w:ilvl w:val="0"/>
          <w:numId w:val="8"/>
        </w:numPr>
        <w:spacing w:after="3" w:line="247" w:lineRule="auto"/>
        <w:ind w:firstLine="1134"/>
        <w:rPr>
          <w:rFonts w:ascii="Arial" w:hAnsi="Arial" w:cs="Arial"/>
          <w:color w:val="000000"/>
          <w:sz w:val="24"/>
        </w:rPr>
      </w:pPr>
      <w:r w:rsidRPr="0073248C">
        <w:rPr>
          <w:rFonts w:ascii="Arial" w:hAnsi="Arial" w:cs="Arial"/>
          <w:color w:val="000000"/>
          <w:sz w:val="24"/>
        </w:rPr>
        <w:t>ведет предварительную запись граждан на личный прием в администрацию;</w:t>
      </w:r>
    </w:p>
    <w:p w14:paraId="7960D1F5" w14:textId="77777777" w:rsidR="0073248C" w:rsidRPr="0073248C" w:rsidRDefault="0073248C" w:rsidP="002B213C">
      <w:pPr>
        <w:numPr>
          <w:ilvl w:val="0"/>
          <w:numId w:val="8"/>
        </w:numPr>
        <w:spacing w:after="3" w:line="247" w:lineRule="auto"/>
        <w:ind w:firstLine="1134"/>
        <w:rPr>
          <w:rFonts w:ascii="Arial" w:hAnsi="Arial" w:cs="Arial"/>
          <w:color w:val="000000"/>
          <w:sz w:val="24"/>
        </w:rPr>
      </w:pPr>
      <w:r w:rsidRPr="0073248C">
        <w:rPr>
          <w:rFonts w:ascii="Arial" w:hAnsi="Arial" w:cs="Arial"/>
          <w:color w:val="000000"/>
          <w:sz w:val="24"/>
        </w:rPr>
        <w:t xml:space="preserve">в день поступления обращения гражданина о записи на личный прием фиксирует данное обращение в </w:t>
      </w:r>
      <w:hyperlink r:id="rId11" w:history="1">
        <w:r w:rsidRPr="0073248C">
          <w:rPr>
            <w:rFonts w:ascii="Arial" w:hAnsi="Arial" w:cs="Arial"/>
            <w:color w:val="0000FF"/>
            <w:sz w:val="24"/>
            <w:u w:val="single"/>
          </w:rPr>
          <w:t>журнале</w:t>
        </w:r>
      </w:hyperlink>
      <w:r w:rsidRPr="0073248C">
        <w:rPr>
          <w:rFonts w:ascii="Arial" w:hAnsi="Arial" w:cs="Arial"/>
          <w:color w:val="000000"/>
          <w:sz w:val="24"/>
        </w:rPr>
        <w:t xml:space="preserve"> личного приема граждан по форме согласно Приложению 3 к настоящему Порядку, формирует </w:t>
      </w:r>
      <w:hyperlink r:id="rId12" w:history="1">
        <w:r w:rsidRPr="0073248C">
          <w:rPr>
            <w:rFonts w:ascii="Arial" w:hAnsi="Arial" w:cs="Arial"/>
            <w:color w:val="0000FF"/>
            <w:sz w:val="24"/>
            <w:u w:val="single"/>
          </w:rPr>
          <w:t>карточку</w:t>
        </w:r>
      </w:hyperlink>
      <w:r w:rsidRPr="0073248C">
        <w:rPr>
          <w:rFonts w:ascii="Arial" w:hAnsi="Arial" w:cs="Arial"/>
          <w:color w:val="000000"/>
          <w:sz w:val="24"/>
        </w:rPr>
        <w:t xml:space="preserve">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 обосновывающие или поясняющие суть обращения;</w:t>
      </w:r>
    </w:p>
    <w:p w14:paraId="12639B5E" w14:textId="77777777" w:rsidR="0073248C" w:rsidRPr="0073248C" w:rsidRDefault="0073248C" w:rsidP="002B213C">
      <w:pPr>
        <w:numPr>
          <w:ilvl w:val="0"/>
          <w:numId w:val="8"/>
        </w:numPr>
        <w:spacing w:after="3" w:line="247" w:lineRule="auto"/>
        <w:ind w:firstLine="1134"/>
        <w:rPr>
          <w:rFonts w:ascii="Arial" w:hAnsi="Arial" w:cs="Arial"/>
          <w:color w:val="000000"/>
          <w:sz w:val="24"/>
        </w:rPr>
      </w:pPr>
      <w:r w:rsidRPr="0073248C">
        <w:rPr>
          <w:rFonts w:ascii="Arial" w:hAnsi="Arial" w:cs="Arial"/>
          <w:color w:val="000000"/>
          <w:sz w:val="24"/>
        </w:rPr>
        <w:t xml:space="preserve">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 который принимает решение о дате и времени проведения им личного приема в соответствии с </w:t>
      </w:r>
      <w:hyperlink r:id="rId13" w:history="1">
        <w:r w:rsidRPr="0073248C">
          <w:rPr>
            <w:rFonts w:ascii="Arial" w:hAnsi="Arial" w:cs="Arial"/>
            <w:color w:val="0000FF"/>
            <w:sz w:val="24"/>
            <w:u w:val="single"/>
          </w:rPr>
          <w:t>пунктом</w:t>
        </w:r>
      </w:hyperlink>
      <w:hyperlink r:id="rId14" w:history="1">
        <w:r w:rsidRPr="0073248C">
          <w:rPr>
            <w:rFonts w:ascii="Arial" w:hAnsi="Arial" w:cs="Arial"/>
            <w:color w:val="0000FF"/>
            <w:sz w:val="24"/>
            <w:u w:val="single"/>
          </w:rPr>
          <w:t xml:space="preserve"> </w:t>
        </w:r>
      </w:hyperlink>
      <w:r w:rsidRPr="0073248C">
        <w:rPr>
          <w:rFonts w:ascii="Arial" w:hAnsi="Arial" w:cs="Arial"/>
          <w:color w:val="000000"/>
          <w:sz w:val="24"/>
        </w:rPr>
        <w:t xml:space="preserve">3 настоящего Порядка или поручает проведение личного приема заместителю главы </w:t>
      </w:r>
      <w:r w:rsidRPr="0073248C">
        <w:rPr>
          <w:rFonts w:ascii="Arial" w:hAnsi="Arial" w:cs="Arial"/>
          <w:color w:val="000000"/>
          <w:sz w:val="24"/>
        </w:rPr>
        <w:lastRenderedPageBreak/>
        <w:t>администрации, или иным должностным лицам, уполномоченным на проведение личного приема граждан;</w:t>
      </w:r>
    </w:p>
    <w:p w14:paraId="124C2644" w14:textId="77777777" w:rsidR="0073248C" w:rsidRPr="0073248C" w:rsidRDefault="0073248C" w:rsidP="002B213C">
      <w:pPr>
        <w:numPr>
          <w:ilvl w:val="0"/>
          <w:numId w:val="8"/>
        </w:numPr>
        <w:spacing w:after="3" w:line="247" w:lineRule="auto"/>
        <w:ind w:firstLine="1134"/>
        <w:rPr>
          <w:rFonts w:ascii="Arial" w:hAnsi="Arial" w:cs="Arial"/>
          <w:color w:val="000000"/>
          <w:sz w:val="24"/>
        </w:rPr>
      </w:pPr>
      <w:r w:rsidRPr="0073248C">
        <w:rPr>
          <w:rFonts w:ascii="Arial" w:hAnsi="Arial" w:cs="Arial"/>
          <w:color w:val="000000"/>
          <w:sz w:val="24"/>
        </w:rPr>
        <w:t>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п.</w:t>
      </w:r>
      <w:hyperlink r:id="rId15" w:history="1">
        <w:r w:rsidRPr="0073248C">
          <w:rPr>
            <w:rFonts w:ascii="Arial" w:hAnsi="Arial" w:cs="Arial"/>
            <w:color w:val="0000FF"/>
            <w:sz w:val="24"/>
            <w:u w:val="single"/>
          </w:rPr>
          <w:t>3</w:t>
        </w:r>
      </w:hyperlink>
      <w:r w:rsidRPr="0073248C">
        <w:rPr>
          <w:rFonts w:ascii="Arial" w:hAnsi="Arial" w:cs="Arial"/>
          <w:color w:val="000000"/>
          <w:sz w:val="24"/>
        </w:rPr>
        <w:t xml:space="preserve"> настоящего Порядка;</w:t>
      </w:r>
    </w:p>
    <w:p w14:paraId="0E64AC43" w14:textId="77777777" w:rsidR="0073248C" w:rsidRPr="0073248C" w:rsidRDefault="0073248C" w:rsidP="002B213C">
      <w:pPr>
        <w:numPr>
          <w:ilvl w:val="0"/>
          <w:numId w:val="8"/>
        </w:numPr>
        <w:spacing w:after="3" w:line="247" w:lineRule="auto"/>
        <w:ind w:firstLine="1134"/>
        <w:rPr>
          <w:rFonts w:ascii="Arial" w:hAnsi="Arial" w:cs="Arial"/>
          <w:color w:val="000000"/>
          <w:sz w:val="24"/>
        </w:rPr>
      </w:pPr>
      <w:r w:rsidRPr="0073248C">
        <w:rPr>
          <w:rFonts w:ascii="Arial" w:hAnsi="Arial" w:cs="Arial"/>
          <w:color w:val="000000"/>
          <w:sz w:val="24"/>
        </w:rPr>
        <w:t>доводит информацию о согласованных дате и времени личного приема до гражданина, вносит информацию о дате приема в журнал личного приема граждан и в карточку личного приема гражданина;</w:t>
      </w:r>
    </w:p>
    <w:p w14:paraId="47314A99" w14:textId="77777777" w:rsidR="0073248C" w:rsidRPr="0073248C" w:rsidRDefault="0073248C" w:rsidP="002B213C">
      <w:pPr>
        <w:numPr>
          <w:ilvl w:val="0"/>
          <w:numId w:val="8"/>
        </w:numPr>
        <w:spacing w:after="3" w:line="247" w:lineRule="auto"/>
        <w:ind w:firstLine="1134"/>
        <w:rPr>
          <w:rFonts w:ascii="Arial" w:hAnsi="Arial" w:cs="Arial"/>
          <w:color w:val="000000"/>
          <w:sz w:val="24"/>
        </w:rPr>
      </w:pPr>
      <w:r w:rsidRPr="0073248C">
        <w:rPr>
          <w:rFonts w:ascii="Arial" w:hAnsi="Arial" w:cs="Arial"/>
          <w:color w:val="000000"/>
          <w:sz w:val="24"/>
        </w:rPr>
        <w:t>передает карточку личного приема гражданина, документы и материалы, обосновывающие или поясняющие суть обращения гражданина (в случае их представления гражданином), должностному лицу администрации, осуществляющему личный прием гражданина;</w:t>
      </w:r>
    </w:p>
    <w:p w14:paraId="4907BBA1" w14:textId="77777777" w:rsidR="0073248C" w:rsidRPr="0073248C" w:rsidRDefault="0073248C" w:rsidP="002B213C">
      <w:pPr>
        <w:numPr>
          <w:ilvl w:val="0"/>
          <w:numId w:val="8"/>
        </w:numPr>
        <w:spacing w:after="3" w:line="247" w:lineRule="auto"/>
        <w:ind w:firstLine="1134"/>
        <w:rPr>
          <w:rFonts w:ascii="Arial" w:hAnsi="Arial" w:cs="Arial"/>
          <w:color w:val="000000"/>
          <w:sz w:val="24"/>
        </w:rPr>
      </w:pPr>
      <w:r w:rsidRPr="0073248C">
        <w:rPr>
          <w:rFonts w:ascii="Arial" w:hAnsi="Arial" w:cs="Arial"/>
          <w:color w:val="000000"/>
          <w:sz w:val="24"/>
        </w:rPr>
        <w:t>осуществляет систематизацию и учет документов, образующихся при проведении личного приема граждан в администрации.</w:t>
      </w:r>
    </w:p>
    <w:p w14:paraId="48B5E67B" w14:textId="77777777" w:rsidR="0073248C" w:rsidRPr="0073248C" w:rsidRDefault="0073248C" w:rsidP="0073248C">
      <w:pPr>
        <w:ind w:left="-15" w:firstLine="1134"/>
        <w:rPr>
          <w:rFonts w:ascii="Arial" w:hAnsi="Arial" w:cs="Arial"/>
          <w:color w:val="000000"/>
          <w:sz w:val="24"/>
        </w:rPr>
      </w:pPr>
      <w:r w:rsidRPr="0073248C">
        <w:rPr>
          <w:rFonts w:ascii="Arial" w:hAnsi="Arial" w:cs="Arial"/>
          <w:color w:val="000000"/>
          <w:sz w:val="24"/>
        </w:rPr>
        <w:t>6. Обращение граждан о записи на личный прием осуществляется посредством:</w:t>
      </w:r>
    </w:p>
    <w:p w14:paraId="0557D21B" w14:textId="77777777" w:rsidR="0073248C" w:rsidRPr="0073248C" w:rsidRDefault="0073248C" w:rsidP="0073248C">
      <w:pPr>
        <w:ind w:left="15" w:firstLine="1134"/>
        <w:rPr>
          <w:rFonts w:ascii="Arial" w:hAnsi="Arial" w:cs="Arial"/>
          <w:color w:val="000000"/>
          <w:sz w:val="24"/>
        </w:rPr>
      </w:pPr>
      <w:r w:rsidRPr="0073248C">
        <w:rPr>
          <w:rFonts w:ascii="Arial" w:hAnsi="Arial" w:cs="Arial"/>
          <w:color w:val="000000"/>
          <w:sz w:val="24"/>
        </w:rPr>
        <w:t xml:space="preserve">- направления на электронный </w:t>
      </w:r>
      <w:r w:rsidRPr="0073248C">
        <w:rPr>
          <w:rFonts w:ascii="Arial" w:hAnsi="Arial" w:cs="Arial"/>
          <w:color w:val="000000"/>
          <w:sz w:val="24"/>
        </w:rPr>
        <w:tab/>
        <w:t xml:space="preserve">почтовый адрес администрации Калачеевского сельского поселения </w:t>
      </w:r>
      <w:proofErr w:type="spellStart"/>
      <w:r w:rsidRPr="0073248C">
        <w:rPr>
          <w:rFonts w:ascii="Arial" w:hAnsi="Arial" w:cs="Arial"/>
          <w:color w:val="000000"/>
          <w:sz w:val="24"/>
          <w:lang w:val="en-US"/>
        </w:rPr>
        <w:t>Kalachs</w:t>
      </w:r>
      <w:proofErr w:type="spellEnd"/>
      <w:r w:rsidRPr="0073248C">
        <w:rPr>
          <w:rFonts w:ascii="Arial" w:hAnsi="Arial" w:cs="Arial"/>
          <w:color w:val="000000"/>
          <w:sz w:val="24"/>
        </w:rPr>
        <w:t>.</w:t>
      </w:r>
      <w:r w:rsidRPr="0073248C">
        <w:rPr>
          <w:rFonts w:ascii="Arial" w:hAnsi="Arial" w:cs="Arial"/>
          <w:color w:val="000000"/>
          <w:sz w:val="24"/>
          <w:lang w:val="en-US"/>
        </w:rPr>
        <w:t>kalach</w:t>
      </w:r>
      <w:r w:rsidRPr="0073248C">
        <w:rPr>
          <w:rFonts w:ascii="Arial" w:hAnsi="Arial" w:cs="Arial"/>
          <w:color w:val="000000"/>
          <w:sz w:val="24"/>
        </w:rPr>
        <w:t>@</w:t>
      </w:r>
      <w:proofErr w:type="spellStart"/>
      <w:r w:rsidRPr="0073248C">
        <w:rPr>
          <w:rFonts w:ascii="Arial" w:hAnsi="Arial" w:cs="Arial"/>
          <w:color w:val="000000"/>
          <w:sz w:val="24"/>
          <w:lang w:val="en-US"/>
        </w:rPr>
        <w:t>govvrn</w:t>
      </w:r>
      <w:proofErr w:type="spellEnd"/>
      <w:r w:rsidRPr="0073248C">
        <w:rPr>
          <w:rFonts w:ascii="Arial" w:hAnsi="Arial" w:cs="Arial"/>
          <w:color w:val="000000"/>
          <w:sz w:val="24"/>
        </w:rPr>
        <w:t>.</w:t>
      </w:r>
      <w:proofErr w:type="spellStart"/>
      <w:r w:rsidRPr="0073248C">
        <w:rPr>
          <w:rFonts w:ascii="Arial" w:hAnsi="Arial" w:cs="Arial"/>
          <w:color w:val="000000"/>
          <w:sz w:val="24"/>
          <w:lang w:val="en-US"/>
        </w:rPr>
        <w:t>ru</w:t>
      </w:r>
      <w:proofErr w:type="spellEnd"/>
      <w:r w:rsidRPr="0073248C">
        <w:rPr>
          <w:rFonts w:ascii="Arial" w:hAnsi="Arial" w:cs="Arial"/>
          <w:color w:val="000000"/>
          <w:sz w:val="24"/>
        </w:rPr>
        <w:t>;</w:t>
      </w:r>
    </w:p>
    <w:p w14:paraId="15240BFC" w14:textId="77777777" w:rsidR="0073248C" w:rsidRPr="0073248C" w:rsidRDefault="0073248C" w:rsidP="0073248C">
      <w:pPr>
        <w:ind w:left="15" w:firstLine="1134"/>
        <w:rPr>
          <w:rFonts w:ascii="Arial" w:hAnsi="Arial" w:cs="Arial"/>
          <w:color w:val="000000"/>
          <w:sz w:val="24"/>
        </w:rPr>
      </w:pPr>
      <w:r w:rsidRPr="0073248C">
        <w:rPr>
          <w:rFonts w:ascii="Arial" w:hAnsi="Arial" w:cs="Arial"/>
          <w:color w:val="000000"/>
          <w:sz w:val="24"/>
        </w:rPr>
        <w:t xml:space="preserve">- телефонной связи, по номеру телефона </w:t>
      </w:r>
      <w:r w:rsidRPr="0073248C">
        <w:rPr>
          <w:rFonts w:ascii="Arial" w:hAnsi="Arial" w:cs="Arial"/>
          <w:i/>
          <w:color w:val="000000"/>
          <w:sz w:val="24"/>
        </w:rPr>
        <w:t>+7(47363)50145</w:t>
      </w:r>
      <w:r w:rsidRPr="0073248C">
        <w:rPr>
          <w:rFonts w:ascii="Arial" w:hAnsi="Arial" w:cs="Arial"/>
          <w:color w:val="000000"/>
          <w:sz w:val="24"/>
        </w:rPr>
        <w:t>;</w:t>
      </w:r>
    </w:p>
    <w:p w14:paraId="22EC828A" w14:textId="77777777" w:rsidR="0073248C" w:rsidRPr="0073248C" w:rsidRDefault="0073248C" w:rsidP="0073248C">
      <w:pPr>
        <w:ind w:left="15" w:firstLine="1134"/>
        <w:rPr>
          <w:rFonts w:ascii="Arial" w:hAnsi="Arial" w:cs="Arial"/>
          <w:color w:val="000000"/>
          <w:sz w:val="24"/>
        </w:rPr>
      </w:pPr>
      <w:r w:rsidRPr="0073248C">
        <w:rPr>
          <w:rFonts w:ascii="Arial" w:hAnsi="Arial" w:cs="Arial"/>
          <w:color w:val="000000"/>
          <w:sz w:val="24"/>
        </w:rPr>
        <w:t>- личного посещения администрации.</w:t>
      </w:r>
    </w:p>
    <w:p w14:paraId="6658A041" w14:textId="77777777" w:rsidR="0073248C" w:rsidRPr="0073248C" w:rsidRDefault="0073248C" w:rsidP="0073248C">
      <w:pPr>
        <w:ind w:left="15" w:firstLine="1134"/>
        <w:rPr>
          <w:rFonts w:ascii="Arial" w:hAnsi="Arial" w:cs="Arial"/>
          <w:color w:val="000000"/>
          <w:sz w:val="24"/>
        </w:rPr>
      </w:pPr>
      <w:r w:rsidRPr="0073248C">
        <w:rPr>
          <w:rFonts w:ascii="Arial" w:hAnsi="Arial" w:cs="Arial"/>
          <w:color w:val="000000"/>
          <w:sz w:val="24"/>
        </w:rPr>
        <w:t>При записи на личный прием гражданами предоставляется следующая информация:</w:t>
      </w:r>
    </w:p>
    <w:p w14:paraId="7108B953" w14:textId="77777777" w:rsidR="0073248C" w:rsidRPr="0073248C" w:rsidRDefault="0073248C" w:rsidP="0073248C">
      <w:pPr>
        <w:ind w:left="15" w:firstLine="1134"/>
        <w:rPr>
          <w:rFonts w:ascii="Arial" w:hAnsi="Arial" w:cs="Arial"/>
          <w:color w:val="000000"/>
          <w:sz w:val="24"/>
        </w:rPr>
      </w:pPr>
      <w:r w:rsidRPr="0073248C">
        <w:rPr>
          <w:rFonts w:ascii="Arial" w:hAnsi="Arial" w:cs="Arial"/>
          <w:color w:val="000000"/>
          <w:sz w:val="24"/>
        </w:rPr>
        <w:t xml:space="preserve">- фамилия, имя, отчество лица, обратившегося в орган местного самоуправления в целях личного приема; </w:t>
      </w:r>
    </w:p>
    <w:p w14:paraId="76BA8B94" w14:textId="77777777" w:rsidR="0073248C" w:rsidRPr="0073248C" w:rsidRDefault="0073248C" w:rsidP="0073248C">
      <w:pPr>
        <w:ind w:left="15" w:firstLine="1134"/>
        <w:rPr>
          <w:rFonts w:ascii="Arial" w:hAnsi="Arial" w:cs="Arial"/>
          <w:color w:val="000000"/>
          <w:sz w:val="24"/>
        </w:rPr>
      </w:pPr>
      <w:r w:rsidRPr="0073248C">
        <w:rPr>
          <w:rFonts w:ascii="Arial" w:hAnsi="Arial" w:cs="Arial"/>
          <w:color w:val="000000"/>
          <w:sz w:val="24"/>
        </w:rPr>
        <w:t>- суть обращения в администрацию; - контактные данные гражданина.</w:t>
      </w:r>
    </w:p>
    <w:p w14:paraId="6D89924A" w14:textId="77777777" w:rsidR="0073248C" w:rsidRPr="0073248C" w:rsidRDefault="0073248C" w:rsidP="002B213C">
      <w:pPr>
        <w:numPr>
          <w:ilvl w:val="0"/>
          <w:numId w:val="9"/>
        </w:numPr>
        <w:spacing w:after="3" w:line="247" w:lineRule="auto"/>
        <w:ind w:left="15" w:firstLine="1134"/>
        <w:rPr>
          <w:rFonts w:ascii="Arial" w:hAnsi="Arial" w:cs="Arial"/>
          <w:color w:val="000000"/>
          <w:sz w:val="24"/>
        </w:rPr>
      </w:pPr>
      <w:r w:rsidRPr="0073248C">
        <w:rPr>
          <w:rFonts w:ascii="Arial" w:hAnsi="Arial" w:cs="Arial"/>
          <w:color w:val="000000"/>
          <w:sz w:val="24"/>
        </w:rPr>
        <w:t xml:space="preserve">Запись на личный прием граждан в администрации осуществляется не позднее, чем за 1 день до даты очередного приема. </w:t>
      </w:r>
    </w:p>
    <w:p w14:paraId="51BE25E1" w14:textId="77777777" w:rsidR="0073248C" w:rsidRPr="0073248C" w:rsidRDefault="0073248C" w:rsidP="002B213C">
      <w:pPr>
        <w:numPr>
          <w:ilvl w:val="0"/>
          <w:numId w:val="9"/>
        </w:numPr>
        <w:spacing w:after="3" w:line="247" w:lineRule="auto"/>
        <w:ind w:left="15" w:firstLine="1134"/>
        <w:rPr>
          <w:rFonts w:ascii="Arial" w:hAnsi="Arial" w:cs="Arial"/>
          <w:color w:val="000000"/>
          <w:sz w:val="24"/>
        </w:rPr>
      </w:pPr>
      <w:r w:rsidRPr="0073248C">
        <w:rPr>
          <w:rFonts w:ascii="Arial" w:hAnsi="Arial" w:cs="Arial"/>
          <w:color w:val="000000"/>
          <w:sz w:val="24"/>
        </w:rPr>
        <w:t>Информация об обращении гражданина и материалы (при наличии), представленные гражданином в ходе предварительной записи на личный прием, не позднее рабочего дня, следующего за днем осуществления предварительной записи гражданина на личный прием, передаются ответственным лицом должностному лицу.</w:t>
      </w:r>
    </w:p>
    <w:p w14:paraId="06C01277" w14:textId="77777777" w:rsidR="0073248C" w:rsidRPr="0073248C" w:rsidRDefault="0073248C" w:rsidP="002B213C">
      <w:pPr>
        <w:numPr>
          <w:ilvl w:val="0"/>
          <w:numId w:val="9"/>
        </w:numPr>
        <w:spacing w:after="3" w:line="247" w:lineRule="auto"/>
        <w:ind w:firstLine="1134"/>
        <w:rPr>
          <w:rFonts w:ascii="Arial" w:hAnsi="Arial" w:cs="Arial"/>
          <w:color w:val="000000"/>
          <w:sz w:val="24"/>
        </w:rPr>
      </w:pPr>
      <w:r w:rsidRPr="0073248C">
        <w:rPr>
          <w:rFonts w:ascii="Arial" w:hAnsi="Arial" w:cs="Arial"/>
          <w:color w:val="000000"/>
          <w:sz w:val="24"/>
        </w:rPr>
        <w:t>Личный прием граждан осуществляется в порядке очередности согласно предварительной записи при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11911E06" w14:textId="77777777" w:rsidR="0073248C" w:rsidRPr="0073248C" w:rsidRDefault="0073248C" w:rsidP="002B213C">
      <w:pPr>
        <w:numPr>
          <w:ilvl w:val="0"/>
          <w:numId w:val="9"/>
        </w:numPr>
        <w:spacing w:after="3" w:line="247" w:lineRule="auto"/>
        <w:ind w:firstLine="1134"/>
        <w:rPr>
          <w:rFonts w:ascii="Arial" w:hAnsi="Arial" w:cs="Arial"/>
          <w:color w:val="000000"/>
          <w:sz w:val="24"/>
        </w:rPr>
      </w:pPr>
      <w:r w:rsidRPr="0073248C">
        <w:rPr>
          <w:rFonts w:ascii="Arial" w:hAnsi="Arial" w:cs="Arial"/>
          <w:color w:val="000000"/>
          <w:sz w:val="24"/>
        </w:rPr>
        <w:t>До начала проведения личного приема ответственное лицо обеспечивает получение от гражданина письменного согласия на обработку персональных данных (приложение 1 к настоящему Порядку).</w:t>
      </w:r>
    </w:p>
    <w:p w14:paraId="073987E7" w14:textId="77777777" w:rsidR="0073248C" w:rsidRPr="0073248C" w:rsidRDefault="0073248C" w:rsidP="002B213C">
      <w:pPr>
        <w:numPr>
          <w:ilvl w:val="0"/>
          <w:numId w:val="9"/>
        </w:numPr>
        <w:spacing w:after="3" w:line="247" w:lineRule="auto"/>
        <w:ind w:firstLine="1134"/>
        <w:rPr>
          <w:rFonts w:ascii="Arial" w:hAnsi="Arial" w:cs="Arial"/>
          <w:color w:val="000000"/>
          <w:sz w:val="24"/>
        </w:rPr>
      </w:pPr>
      <w:r w:rsidRPr="0073248C">
        <w:rPr>
          <w:rFonts w:ascii="Arial" w:hAnsi="Arial" w:cs="Arial"/>
          <w:color w:val="000000"/>
          <w:sz w:val="24"/>
        </w:rPr>
        <w:t xml:space="preserve">В отношении каждого гражданина, принятого на личном приеме, заполняется карточка личного приема гражданина (приложение 2 к настоящему Порядку). </w:t>
      </w:r>
    </w:p>
    <w:p w14:paraId="451F537A" w14:textId="77777777" w:rsidR="0073248C" w:rsidRPr="0073248C" w:rsidRDefault="0073248C" w:rsidP="0073248C">
      <w:pPr>
        <w:ind w:left="-15" w:firstLine="1134"/>
        <w:rPr>
          <w:rFonts w:ascii="Arial" w:hAnsi="Arial" w:cs="Arial"/>
          <w:color w:val="000000"/>
          <w:sz w:val="24"/>
        </w:rPr>
      </w:pPr>
      <w:r w:rsidRPr="0073248C">
        <w:rPr>
          <w:rFonts w:ascii="Arial" w:hAnsi="Arial" w:cs="Arial"/>
          <w:color w:val="000000"/>
          <w:sz w:val="24"/>
        </w:rPr>
        <w:t>Краткое содержание ответа гражданину во время личного приема заносится должностным лицом, осуществляющим личный прием, в карточку личного приема гражданина, после чего карточка подписывается должностным лицом, осуществляющим личный прием, и гражданином.</w:t>
      </w:r>
    </w:p>
    <w:p w14:paraId="5DD24FC0" w14:textId="77777777" w:rsidR="0073248C" w:rsidRPr="0073248C" w:rsidRDefault="0073248C" w:rsidP="002B213C">
      <w:pPr>
        <w:numPr>
          <w:ilvl w:val="0"/>
          <w:numId w:val="9"/>
        </w:numPr>
        <w:spacing w:after="3" w:line="247" w:lineRule="auto"/>
        <w:ind w:firstLine="1134"/>
        <w:contextualSpacing/>
        <w:rPr>
          <w:rFonts w:ascii="Arial" w:hAnsi="Arial" w:cs="Arial"/>
          <w:color w:val="000000"/>
          <w:sz w:val="24"/>
        </w:rPr>
      </w:pPr>
      <w:r w:rsidRPr="0073248C">
        <w:rPr>
          <w:rFonts w:ascii="Arial" w:hAnsi="Arial" w:cs="Arial"/>
          <w:color w:val="000000"/>
          <w:sz w:val="24"/>
        </w:rPr>
        <w:lastRenderedPageBreak/>
        <w:t>По окончании личного приема должностное лицо администрации доводит до сведения гражданина итоги решения вопроса, с которым обратился гражданин, в том числе в случае необходимости о направлении его обращения на рассмотрение и принятие в дальнейшем мер по обращению.</w:t>
      </w:r>
    </w:p>
    <w:p w14:paraId="684A702F" w14:textId="77777777" w:rsidR="0073248C" w:rsidRPr="0073248C" w:rsidRDefault="0073248C" w:rsidP="002B213C">
      <w:pPr>
        <w:numPr>
          <w:ilvl w:val="0"/>
          <w:numId w:val="9"/>
        </w:numPr>
        <w:spacing w:after="3" w:line="247" w:lineRule="auto"/>
        <w:ind w:firstLine="1134"/>
        <w:contextualSpacing/>
        <w:rPr>
          <w:rFonts w:ascii="Arial" w:hAnsi="Arial" w:cs="Arial"/>
          <w:color w:val="000000"/>
          <w:sz w:val="24"/>
        </w:rPr>
      </w:pPr>
      <w:r w:rsidRPr="0073248C">
        <w:rPr>
          <w:rFonts w:ascii="Arial" w:hAnsi="Arial" w:cs="Arial"/>
          <w:color w:val="000000"/>
          <w:sz w:val="24"/>
        </w:rPr>
        <w:t>Должностное лицо, осуществившее личный прием гражданина, не позднее одного рабочего дня, следующего за днем приема, возвращает ведущему специалисту карточку личного приема гражданина, а также иные документы и материалы, которые были ему переданы в связи с проведением приема.</w:t>
      </w:r>
    </w:p>
    <w:p w14:paraId="0ABEA972" w14:textId="77777777" w:rsidR="0073248C" w:rsidRPr="0073248C" w:rsidRDefault="0073248C" w:rsidP="002B213C">
      <w:pPr>
        <w:numPr>
          <w:ilvl w:val="0"/>
          <w:numId w:val="9"/>
        </w:numPr>
        <w:spacing w:after="3" w:line="247" w:lineRule="auto"/>
        <w:ind w:firstLine="1134"/>
        <w:rPr>
          <w:rFonts w:ascii="Arial" w:hAnsi="Arial" w:cs="Arial"/>
          <w:color w:val="000000"/>
          <w:sz w:val="24"/>
        </w:rPr>
      </w:pPr>
      <w:r w:rsidRPr="0073248C">
        <w:rPr>
          <w:rFonts w:ascii="Arial" w:hAnsi="Arial" w:cs="Arial"/>
          <w:color w:val="000000"/>
          <w:sz w:val="24"/>
        </w:rPr>
        <w:t>Учет граждан, обратившихся на личный прием, ведется путем внесения соответствующих сведений в журнал учета личного приема граждан в администрации (приложение 3 к настоящему Порядку).</w:t>
      </w:r>
    </w:p>
    <w:p w14:paraId="4F77433E" w14:textId="77777777" w:rsidR="0073248C" w:rsidRPr="0073248C" w:rsidRDefault="0073248C" w:rsidP="002B213C">
      <w:pPr>
        <w:numPr>
          <w:ilvl w:val="0"/>
          <w:numId w:val="9"/>
        </w:numPr>
        <w:spacing w:after="3" w:line="247" w:lineRule="auto"/>
        <w:ind w:firstLine="1134"/>
        <w:rPr>
          <w:color w:val="000000"/>
          <w:szCs w:val="22"/>
        </w:rPr>
      </w:pPr>
      <w:r w:rsidRPr="0073248C">
        <w:rPr>
          <w:rFonts w:ascii="Arial" w:hAnsi="Arial" w:cs="Arial"/>
          <w:color w:val="000000"/>
          <w:sz w:val="24"/>
        </w:rPr>
        <w:t>Обращение подлежит регистрации в течении 3 календарных дней.</w:t>
      </w:r>
      <w:r w:rsidRPr="0073248C">
        <w:rPr>
          <w:color w:val="000000"/>
          <w:szCs w:val="22"/>
        </w:rPr>
        <w:t xml:space="preserve"> </w:t>
      </w:r>
      <w:r w:rsidRPr="0073248C">
        <w:rPr>
          <w:color w:val="000000"/>
          <w:szCs w:val="22"/>
        </w:rPr>
        <w:br w:type="page"/>
      </w:r>
    </w:p>
    <w:p w14:paraId="2D5B90A5" w14:textId="77777777" w:rsidR="0073248C" w:rsidRPr="0073248C" w:rsidRDefault="0073248C" w:rsidP="0073248C">
      <w:pPr>
        <w:ind w:left="10" w:right="867" w:hanging="10"/>
        <w:jc w:val="right"/>
        <w:rPr>
          <w:rFonts w:ascii="Arial" w:hAnsi="Arial" w:cs="Arial"/>
          <w:color w:val="000000"/>
          <w:sz w:val="24"/>
        </w:rPr>
      </w:pPr>
      <w:r w:rsidRPr="0073248C">
        <w:rPr>
          <w:rFonts w:ascii="Arial" w:hAnsi="Arial" w:cs="Arial"/>
          <w:color w:val="000000"/>
          <w:sz w:val="24"/>
        </w:rPr>
        <w:lastRenderedPageBreak/>
        <w:t xml:space="preserve">Приложение 1 к Порядку </w:t>
      </w:r>
    </w:p>
    <w:p w14:paraId="2CC8CBBB" w14:textId="77777777" w:rsidR="0073248C" w:rsidRPr="0073248C" w:rsidRDefault="0073248C" w:rsidP="0073248C">
      <w:pPr>
        <w:ind w:left="10" w:hanging="10"/>
        <w:jc w:val="right"/>
        <w:rPr>
          <w:rFonts w:ascii="Arial" w:hAnsi="Arial" w:cs="Arial"/>
          <w:color w:val="000000"/>
          <w:sz w:val="24"/>
        </w:rPr>
      </w:pPr>
      <w:r w:rsidRPr="0073248C">
        <w:rPr>
          <w:rFonts w:ascii="Arial" w:hAnsi="Arial" w:cs="Arial"/>
          <w:color w:val="000000"/>
          <w:sz w:val="24"/>
        </w:rPr>
        <w:t>СОГЛАСИЕ</w:t>
      </w:r>
    </w:p>
    <w:p w14:paraId="2E3C8AD8" w14:textId="77777777" w:rsidR="0073248C" w:rsidRPr="0073248C" w:rsidRDefault="0073248C" w:rsidP="0073248C">
      <w:pPr>
        <w:ind w:left="10" w:hanging="10"/>
        <w:jc w:val="right"/>
        <w:rPr>
          <w:rFonts w:ascii="Arial" w:hAnsi="Arial" w:cs="Arial"/>
          <w:color w:val="000000"/>
          <w:sz w:val="24"/>
        </w:rPr>
      </w:pPr>
      <w:r w:rsidRPr="0073248C">
        <w:rPr>
          <w:rFonts w:ascii="Arial" w:hAnsi="Arial" w:cs="Arial"/>
          <w:color w:val="000000"/>
          <w:sz w:val="24"/>
        </w:rPr>
        <w:t>на обработку персональных данных</w:t>
      </w:r>
    </w:p>
    <w:p w14:paraId="63A74600"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 _______________ 20__ г.</w:t>
      </w:r>
    </w:p>
    <w:p w14:paraId="23355D6C"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Я, __________________________________________________________________,</w:t>
      </w:r>
    </w:p>
    <w:p w14:paraId="514DAF88" w14:textId="77777777" w:rsidR="0073248C" w:rsidRPr="0073248C" w:rsidRDefault="0073248C" w:rsidP="0073248C">
      <w:pPr>
        <w:ind w:left="2312" w:right="2302" w:hanging="10"/>
        <w:rPr>
          <w:rFonts w:ascii="Arial" w:hAnsi="Arial" w:cs="Arial"/>
          <w:color w:val="000000"/>
          <w:sz w:val="24"/>
        </w:rPr>
      </w:pPr>
      <w:r w:rsidRPr="0073248C">
        <w:rPr>
          <w:rFonts w:ascii="Arial" w:hAnsi="Arial" w:cs="Arial"/>
          <w:color w:val="000000"/>
          <w:sz w:val="24"/>
        </w:rPr>
        <w:t>фамилия, имя, отчество (при наличии)</w:t>
      </w:r>
    </w:p>
    <w:p w14:paraId="2C53D032" w14:textId="77777777" w:rsidR="0073248C" w:rsidRPr="0073248C" w:rsidRDefault="0073248C" w:rsidP="0073248C">
      <w:pPr>
        <w:tabs>
          <w:tab w:val="center" w:pos="5953"/>
          <w:tab w:val="right" w:pos="9865"/>
        </w:tabs>
        <w:ind w:left="-15"/>
        <w:rPr>
          <w:rFonts w:ascii="Arial" w:hAnsi="Arial" w:cs="Arial"/>
          <w:color w:val="000000"/>
          <w:sz w:val="24"/>
        </w:rPr>
      </w:pPr>
      <w:r w:rsidRPr="0073248C">
        <w:rPr>
          <w:rFonts w:ascii="Arial" w:hAnsi="Arial" w:cs="Arial"/>
          <w:color w:val="000000"/>
          <w:sz w:val="24"/>
        </w:rPr>
        <w:t>зарегистрированный(</w:t>
      </w:r>
      <w:proofErr w:type="spellStart"/>
      <w:r w:rsidRPr="0073248C">
        <w:rPr>
          <w:rFonts w:ascii="Arial" w:hAnsi="Arial" w:cs="Arial"/>
          <w:color w:val="000000"/>
          <w:sz w:val="24"/>
        </w:rPr>
        <w:t>ая</w:t>
      </w:r>
      <w:proofErr w:type="spellEnd"/>
      <w:r w:rsidRPr="0073248C">
        <w:rPr>
          <w:rFonts w:ascii="Arial" w:hAnsi="Arial" w:cs="Arial"/>
          <w:color w:val="000000"/>
          <w:sz w:val="24"/>
        </w:rPr>
        <w:t xml:space="preserve">) по </w:t>
      </w:r>
      <w:proofErr w:type="gramStart"/>
      <w:r w:rsidRPr="0073248C">
        <w:rPr>
          <w:rFonts w:ascii="Arial" w:hAnsi="Arial" w:cs="Arial"/>
          <w:color w:val="000000"/>
          <w:sz w:val="24"/>
        </w:rPr>
        <w:t>адресу:_</w:t>
      </w:r>
      <w:proofErr w:type="gramEnd"/>
      <w:r w:rsidRPr="0073248C">
        <w:rPr>
          <w:rFonts w:ascii="Arial" w:hAnsi="Arial" w:cs="Arial"/>
          <w:color w:val="000000"/>
          <w:sz w:val="24"/>
        </w:rPr>
        <w:t>___________________________________,</w:t>
      </w:r>
    </w:p>
    <w:p w14:paraId="2666D533"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паспорт: серия ____ № _____ выдан ____________</w:t>
      </w:r>
      <w:proofErr w:type="gramStart"/>
      <w:r w:rsidRPr="0073248C">
        <w:rPr>
          <w:rFonts w:ascii="Arial" w:hAnsi="Arial" w:cs="Arial"/>
          <w:color w:val="000000"/>
          <w:sz w:val="24"/>
        </w:rPr>
        <w:t>_,_</w:t>
      </w:r>
      <w:proofErr w:type="gramEnd"/>
      <w:r w:rsidRPr="0073248C">
        <w:rPr>
          <w:rFonts w:ascii="Arial" w:hAnsi="Arial" w:cs="Arial"/>
          <w:color w:val="000000"/>
          <w:sz w:val="24"/>
        </w:rPr>
        <w:t>______________________</w:t>
      </w:r>
    </w:p>
    <w:p w14:paraId="520DC07F" w14:textId="77777777" w:rsidR="0073248C" w:rsidRPr="0073248C" w:rsidRDefault="0073248C" w:rsidP="0073248C">
      <w:pPr>
        <w:tabs>
          <w:tab w:val="center" w:pos="5360"/>
          <w:tab w:val="center" w:pos="6242"/>
          <w:tab w:val="center" w:pos="8119"/>
        </w:tabs>
        <w:rPr>
          <w:rFonts w:ascii="Arial" w:hAnsi="Arial" w:cs="Arial"/>
          <w:color w:val="000000"/>
          <w:sz w:val="24"/>
        </w:rPr>
      </w:pPr>
      <w:r w:rsidRPr="0073248C">
        <w:rPr>
          <w:rFonts w:ascii="Arial" w:eastAsia="Calibri" w:hAnsi="Arial" w:cs="Arial"/>
          <w:color w:val="000000"/>
          <w:sz w:val="24"/>
        </w:rPr>
        <w:tab/>
      </w:r>
      <w:r w:rsidRPr="0073248C">
        <w:rPr>
          <w:rFonts w:ascii="Arial" w:hAnsi="Arial" w:cs="Arial"/>
          <w:color w:val="000000"/>
          <w:sz w:val="24"/>
        </w:rPr>
        <w:t>(дата выдачи)</w:t>
      </w:r>
      <w:r w:rsidRPr="0073248C">
        <w:rPr>
          <w:rFonts w:ascii="Arial" w:hAnsi="Arial" w:cs="Arial"/>
          <w:color w:val="000000"/>
          <w:sz w:val="24"/>
        </w:rPr>
        <w:tab/>
        <w:t xml:space="preserve"> </w:t>
      </w:r>
      <w:r w:rsidRPr="0073248C">
        <w:rPr>
          <w:rFonts w:ascii="Arial" w:hAnsi="Arial" w:cs="Arial"/>
          <w:color w:val="000000"/>
          <w:sz w:val="24"/>
        </w:rPr>
        <w:tab/>
        <w:t>(кем выдан)</w:t>
      </w:r>
    </w:p>
    <w:p w14:paraId="749EA01A"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 xml:space="preserve">____________________даю </w:t>
      </w:r>
      <w:r w:rsidRPr="0073248C">
        <w:rPr>
          <w:rFonts w:ascii="Arial" w:hAnsi="Arial" w:cs="Arial"/>
          <w:color w:val="000000"/>
          <w:sz w:val="24"/>
        </w:rPr>
        <w:tab/>
        <w:t xml:space="preserve">согласие </w:t>
      </w:r>
    </w:p>
    <w:p w14:paraId="0470E8BB"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___________________________________________________________,</w:t>
      </w:r>
    </w:p>
    <w:p w14:paraId="7A9CF4F8" w14:textId="77777777" w:rsidR="0073248C" w:rsidRPr="0073248C" w:rsidRDefault="0073248C" w:rsidP="0073248C">
      <w:pPr>
        <w:ind w:left="2312" w:right="2302" w:hanging="10"/>
        <w:rPr>
          <w:rFonts w:ascii="Arial" w:hAnsi="Arial" w:cs="Arial"/>
          <w:color w:val="000000"/>
          <w:sz w:val="24"/>
        </w:rPr>
      </w:pPr>
      <w:r w:rsidRPr="0073248C">
        <w:rPr>
          <w:rFonts w:ascii="Arial" w:hAnsi="Arial" w:cs="Arial"/>
          <w:b/>
          <w:color w:val="000000"/>
          <w:sz w:val="24"/>
        </w:rPr>
        <w:t>(</w:t>
      </w:r>
      <w:r w:rsidRPr="0073248C">
        <w:rPr>
          <w:rFonts w:ascii="Arial" w:hAnsi="Arial" w:cs="Arial"/>
          <w:color w:val="000000"/>
          <w:sz w:val="24"/>
        </w:rPr>
        <w:t>наименование или фамилия, имя, отчество оператора, получающего согласие субъекта персональных данных)</w:t>
      </w:r>
    </w:p>
    <w:p w14:paraId="726EC048" w14:textId="77777777" w:rsidR="0073248C" w:rsidRPr="0073248C" w:rsidRDefault="0073248C" w:rsidP="0073248C">
      <w:pPr>
        <w:ind w:left="-15"/>
        <w:rPr>
          <w:rFonts w:ascii="Arial" w:hAnsi="Arial" w:cs="Arial"/>
          <w:color w:val="000000"/>
          <w:sz w:val="24"/>
        </w:rPr>
      </w:pPr>
      <w:r w:rsidRPr="0073248C">
        <w:rPr>
          <w:rFonts w:ascii="Arial" w:hAnsi="Arial" w:cs="Arial"/>
          <w:color w:val="000000"/>
          <w:sz w:val="24"/>
        </w:rPr>
        <w:t>по адресу: __________________________________________________________ __________________________________________________________________,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содержащихся в карточке личного приема граждан в _____________________ администрации Калачеевского сельского поселения, на ____________.</w:t>
      </w:r>
    </w:p>
    <w:p w14:paraId="1DD38378" w14:textId="77777777" w:rsidR="0073248C" w:rsidRPr="0073248C" w:rsidRDefault="0073248C" w:rsidP="0073248C">
      <w:pPr>
        <w:ind w:right="3798" w:hanging="10"/>
        <w:rPr>
          <w:rFonts w:ascii="Arial" w:hAnsi="Arial" w:cs="Arial"/>
          <w:color w:val="000000"/>
          <w:sz w:val="24"/>
        </w:rPr>
      </w:pPr>
      <w:r w:rsidRPr="0073248C">
        <w:rPr>
          <w:rFonts w:ascii="Arial" w:hAnsi="Arial" w:cs="Arial"/>
          <w:color w:val="000000"/>
          <w:sz w:val="24"/>
        </w:rPr>
        <w:t>(срок, в течение которого действует согласие)</w:t>
      </w:r>
    </w:p>
    <w:p w14:paraId="56674911"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___________________ _____________________________________</w:t>
      </w:r>
    </w:p>
    <w:p w14:paraId="536AED09" w14:textId="77777777" w:rsidR="0073248C" w:rsidRPr="0073248C" w:rsidRDefault="0073248C" w:rsidP="0073248C">
      <w:pPr>
        <w:ind w:right="33" w:firstLine="993"/>
        <w:rPr>
          <w:rFonts w:ascii="Arial" w:hAnsi="Arial" w:cs="Arial"/>
          <w:color w:val="000000"/>
          <w:sz w:val="24"/>
        </w:rPr>
      </w:pPr>
      <w:r w:rsidRPr="0073248C">
        <w:rPr>
          <w:rFonts w:ascii="Arial" w:hAnsi="Arial" w:cs="Arial"/>
          <w:color w:val="000000"/>
          <w:sz w:val="24"/>
        </w:rPr>
        <w:t xml:space="preserve">(подпись) </w:t>
      </w:r>
      <w:r w:rsidRPr="0073248C">
        <w:rPr>
          <w:rFonts w:ascii="Arial" w:hAnsi="Arial" w:cs="Arial"/>
          <w:color w:val="000000"/>
          <w:sz w:val="24"/>
        </w:rPr>
        <w:tab/>
        <w:t xml:space="preserve"> (фамилия, имя, отчество (при наличии) __________________</w:t>
      </w:r>
    </w:p>
    <w:p w14:paraId="481466A2" w14:textId="77777777" w:rsidR="0073248C" w:rsidRPr="0073248C" w:rsidRDefault="0073248C" w:rsidP="0073248C">
      <w:pPr>
        <w:ind w:left="962" w:right="33" w:hanging="10"/>
        <w:rPr>
          <w:rFonts w:ascii="Arial" w:hAnsi="Arial" w:cs="Arial"/>
          <w:color w:val="000000"/>
          <w:sz w:val="24"/>
        </w:rPr>
      </w:pPr>
      <w:r w:rsidRPr="0073248C">
        <w:rPr>
          <w:rFonts w:ascii="Arial" w:hAnsi="Arial" w:cs="Arial"/>
          <w:color w:val="000000"/>
          <w:sz w:val="24"/>
        </w:rPr>
        <w:t>(дата)</w:t>
      </w:r>
    </w:p>
    <w:p w14:paraId="51B23210" w14:textId="77777777" w:rsidR="0073248C" w:rsidRPr="0073248C" w:rsidRDefault="0073248C" w:rsidP="0073248C">
      <w:pPr>
        <w:spacing w:after="160" w:line="256" w:lineRule="auto"/>
        <w:jc w:val="left"/>
        <w:rPr>
          <w:color w:val="000000"/>
          <w:szCs w:val="22"/>
        </w:rPr>
      </w:pPr>
      <w:r w:rsidRPr="0073248C">
        <w:rPr>
          <w:color w:val="000000"/>
          <w:szCs w:val="22"/>
        </w:rPr>
        <w:br w:type="page"/>
      </w:r>
    </w:p>
    <w:p w14:paraId="3C376827" w14:textId="77777777" w:rsidR="0073248C" w:rsidRPr="0073248C" w:rsidRDefault="0073248C" w:rsidP="0073248C">
      <w:pPr>
        <w:ind w:left="10" w:right="867" w:hanging="10"/>
        <w:rPr>
          <w:rFonts w:ascii="Arial" w:hAnsi="Arial" w:cs="Arial"/>
          <w:color w:val="000000"/>
          <w:sz w:val="24"/>
        </w:rPr>
      </w:pPr>
    </w:p>
    <w:p w14:paraId="34A37FED" w14:textId="77777777" w:rsidR="0073248C" w:rsidRPr="0073248C" w:rsidRDefault="0073248C" w:rsidP="0073248C">
      <w:pPr>
        <w:ind w:left="10" w:right="867" w:hanging="10"/>
        <w:jc w:val="right"/>
        <w:rPr>
          <w:rFonts w:ascii="Arial" w:hAnsi="Arial" w:cs="Arial"/>
          <w:color w:val="000000"/>
          <w:sz w:val="24"/>
        </w:rPr>
      </w:pPr>
      <w:r w:rsidRPr="0073248C">
        <w:rPr>
          <w:rFonts w:ascii="Arial" w:hAnsi="Arial" w:cs="Arial"/>
          <w:color w:val="000000"/>
          <w:sz w:val="24"/>
        </w:rPr>
        <w:t xml:space="preserve">Приложение 2 </w:t>
      </w:r>
    </w:p>
    <w:p w14:paraId="7F6F862E" w14:textId="77777777" w:rsidR="0073248C" w:rsidRPr="0073248C" w:rsidRDefault="0073248C" w:rsidP="0073248C">
      <w:pPr>
        <w:ind w:left="10" w:right="867" w:hanging="10"/>
        <w:jc w:val="right"/>
        <w:rPr>
          <w:rFonts w:ascii="Arial" w:hAnsi="Arial" w:cs="Arial"/>
          <w:color w:val="000000"/>
          <w:sz w:val="24"/>
        </w:rPr>
      </w:pPr>
      <w:r w:rsidRPr="0073248C">
        <w:rPr>
          <w:rFonts w:ascii="Arial" w:hAnsi="Arial" w:cs="Arial"/>
          <w:color w:val="000000"/>
          <w:sz w:val="24"/>
        </w:rPr>
        <w:t>к Порядку</w:t>
      </w:r>
    </w:p>
    <w:p w14:paraId="747B7FCE" w14:textId="77777777" w:rsidR="0073248C" w:rsidRPr="0073248C" w:rsidRDefault="0073248C" w:rsidP="0073248C">
      <w:pPr>
        <w:ind w:left="10" w:hanging="10"/>
        <w:jc w:val="center"/>
        <w:rPr>
          <w:rFonts w:ascii="Arial" w:hAnsi="Arial" w:cs="Arial"/>
          <w:color w:val="000000"/>
          <w:sz w:val="24"/>
        </w:rPr>
      </w:pPr>
      <w:r w:rsidRPr="0073248C">
        <w:rPr>
          <w:rFonts w:ascii="Arial" w:hAnsi="Arial" w:cs="Arial"/>
          <w:color w:val="000000"/>
          <w:sz w:val="24"/>
        </w:rPr>
        <w:t>КАРТОЧКА</w:t>
      </w:r>
    </w:p>
    <w:p w14:paraId="40E2EDA8" w14:textId="77777777" w:rsidR="0073248C" w:rsidRPr="0073248C" w:rsidRDefault="0073248C" w:rsidP="0073248C">
      <w:pPr>
        <w:ind w:left="10" w:hanging="10"/>
        <w:jc w:val="center"/>
        <w:rPr>
          <w:rFonts w:ascii="Arial" w:hAnsi="Arial" w:cs="Arial"/>
          <w:color w:val="000000"/>
          <w:sz w:val="24"/>
        </w:rPr>
      </w:pPr>
      <w:r w:rsidRPr="0073248C">
        <w:rPr>
          <w:rFonts w:ascii="Arial" w:hAnsi="Arial" w:cs="Arial"/>
          <w:color w:val="000000"/>
          <w:sz w:val="24"/>
        </w:rPr>
        <w:t>личного приема граждан в администрации муниципального образования</w:t>
      </w:r>
    </w:p>
    <w:p w14:paraId="5CC42E8E" w14:textId="77777777" w:rsidR="0073248C" w:rsidRPr="0073248C" w:rsidRDefault="0073248C" w:rsidP="0073248C">
      <w:pPr>
        <w:ind w:left="10" w:hanging="10"/>
        <w:jc w:val="center"/>
        <w:rPr>
          <w:rFonts w:ascii="Arial" w:hAnsi="Arial" w:cs="Arial"/>
          <w:color w:val="000000"/>
          <w:sz w:val="24"/>
        </w:rPr>
      </w:pPr>
      <w:r w:rsidRPr="0073248C">
        <w:rPr>
          <w:rFonts w:ascii="Arial" w:hAnsi="Arial" w:cs="Arial"/>
          <w:color w:val="000000"/>
          <w:sz w:val="24"/>
        </w:rPr>
        <w:t>____________________</w:t>
      </w:r>
    </w:p>
    <w:p w14:paraId="6D3AE655" w14:textId="77777777" w:rsidR="0073248C" w:rsidRPr="0073248C" w:rsidRDefault="0073248C" w:rsidP="0073248C">
      <w:pPr>
        <w:ind w:left="-15"/>
        <w:rPr>
          <w:rFonts w:ascii="Arial" w:hAnsi="Arial" w:cs="Arial"/>
          <w:color w:val="000000"/>
          <w:sz w:val="24"/>
        </w:rPr>
      </w:pPr>
      <w:r w:rsidRPr="0073248C">
        <w:rPr>
          <w:rFonts w:ascii="Arial" w:hAnsi="Arial" w:cs="Arial"/>
          <w:color w:val="000000"/>
          <w:sz w:val="24"/>
        </w:rPr>
        <w:t>Регистрационный номер ______________</w:t>
      </w:r>
    </w:p>
    <w:p w14:paraId="07A3488A"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Дата «__» _______________ 20__ г.</w:t>
      </w:r>
    </w:p>
    <w:p w14:paraId="1E227AC6" w14:textId="77777777" w:rsidR="0073248C" w:rsidRPr="0073248C" w:rsidRDefault="0073248C" w:rsidP="0073248C">
      <w:pPr>
        <w:ind w:left="-15"/>
        <w:rPr>
          <w:rFonts w:ascii="Arial" w:hAnsi="Arial" w:cs="Arial"/>
          <w:color w:val="000000"/>
          <w:sz w:val="24"/>
        </w:rPr>
      </w:pPr>
      <w:r w:rsidRPr="0073248C">
        <w:rPr>
          <w:rFonts w:ascii="Arial" w:hAnsi="Arial" w:cs="Arial"/>
          <w:color w:val="000000"/>
          <w:sz w:val="24"/>
        </w:rPr>
        <w:t>Фамилия, имя, отчество (наименование организации, представителя):</w:t>
      </w:r>
    </w:p>
    <w:p w14:paraId="2BCCD0F4"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____________________________________________________________________</w:t>
      </w:r>
    </w:p>
    <w:p w14:paraId="6B78DE01"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____________________________________________________________________ Место жительства:</w:t>
      </w:r>
    </w:p>
    <w:p w14:paraId="16E9C381"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____________________________________________________________________</w:t>
      </w:r>
    </w:p>
    <w:p w14:paraId="20FDD826"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____________________________________________________________________ Номер телефона:</w:t>
      </w:r>
    </w:p>
    <w:p w14:paraId="4559EAB1"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____________________________________________________________________ Почтовый адрес для направления ответа на обращение: ________________________________________________________________________________________________________________________________________</w:t>
      </w:r>
    </w:p>
    <w:p w14:paraId="258D6DAE" w14:textId="77777777" w:rsidR="0073248C" w:rsidRPr="0073248C" w:rsidRDefault="0073248C" w:rsidP="0073248C">
      <w:pPr>
        <w:ind w:left="-15"/>
        <w:rPr>
          <w:rFonts w:ascii="Arial" w:hAnsi="Arial" w:cs="Arial"/>
          <w:color w:val="000000"/>
          <w:sz w:val="24"/>
        </w:rPr>
      </w:pPr>
      <w:r w:rsidRPr="0073248C">
        <w:rPr>
          <w:rFonts w:ascii="Arial" w:hAnsi="Arial" w:cs="Arial"/>
          <w:color w:val="000000"/>
          <w:sz w:val="24"/>
        </w:rPr>
        <w:t>Краткое содержание обращения:</w:t>
      </w:r>
    </w:p>
    <w:p w14:paraId="3DB57CD6"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____________________________________________________________________</w:t>
      </w:r>
    </w:p>
    <w:p w14:paraId="7682E24C"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____________________________________________________________________</w:t>
      </w:r>
    </w:p>
    <w:p w14:paraId="16308588"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____________________________________________________________________</w:t>
      </w:r>
    </w:p>
    <w:p w14:paraId="5E7F7910"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____________________________________________________________________</w:t>
      </w:r>
    </w:p>
    <w:p w14:paraId="5B543FAA" w14:textId="77777777" w:rsidR="0073248C" w:rsidRPr="0073248C" w:rsidRDefault="0073248C" w:rsidP="0073248C">
      <w:pPr>
        <w:ind w:left="-15"/>
        <w:rPr>
          <w:rFonts w:ascii="Arial" w:hAnsi="Arial" w:cs="Arial"/>
          <w:color w:val="000000"/>
          <w:sz w:val="24"/>
        </w:rPr>
      </w:pPr>
      <w:r w:rsidRPr="0073248C">
        <w:rPr>
          <w:rFonts w:ascii="Arial" w:hAnsi="Arial" w:cs="Arial"/>
          <w:color w:val="000000"/>
          <w:sz w:val="24"/>
        </w:rPr>
        <w:t>Фамилия, инициалы должностного лица, ведущего прием:</w:t>
      </w:r>
    </w:p>
    <w:p w14:paraId="4A1B4954"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____________________________________________________________________</w:t>
      </w:r>
    </w:p>
    <w:p w14:paraId="13D8FCED"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____________________________________________________________________ Результат рассмотрения обращения:</w:t>
      </w:r>
    </w:p>
    <w:p w14:paraId="066BC8AC"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____________________________________________________________________</w:t>
      </w:r>
    </w:p>
    <w:p w14:paraId="6FFE2747"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____________________________________________________________________</w:t>
      </w:r>
    </w:p>
    <w:p w14:paraId="0435C2DC" w14:textId="77777777" w:rsidR="0073248C" w:rsidRPr="0073248C" w:rsidRDefault="0073248C" w:rsidP="0073248C">
      <w:pPr>
        <w:ind w:left="-15"/>
        <w:rPr>
          <w:rFonts w:ascii="Arial" w:hAnsi="Arial" w:cs="Arial"/>
          <w:color w:val="000000"/>
          <w:sz w:val="24"/>
        </w:rPr>
      </w:pPr>
      <w:r w:rsidRPr="0073248C">
        <w:rPr>
          <w:rFonts w:ascii="Arial" w:hAnsi="Arial" w:cs="Arial"/>
          <w:color w:val="000000"/>
          <w:sz w:val="24"/>
        </w:rPr>
        <w:t>Ответственное лицо</w:t>
      </w:r>
    </w:p>
    <w:p w14:paraId="1D813356"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 _____________________</w:t>
      </w:r>
    </w:p>
    <w:p w14:paraId="009B33AD" w14:textId="77777777" w:rsidR="0073248C" w:rsidRPr="0073248C" w:rsidRDefault="0073248C" w:rsidP="0073248C">
      <w:pPr>
        <w:tabs>
          <w:tab w:val="center" w:pos="1216"/>
          <w:tab w:val="center" w:pos="3897"/>
        </w:tabs>
        <w:rPr>
          <w:rFonts w:ascii="Arial" w:hAnsi="Arial" w:cs="Arial"/>
          <w:color w:val="000000"/>
          <w:sz w:val="24"/>
        </w:rPr>
      </w:pPr>
      <w:r w:rsidRPr="0073248C">
        <w:rPr>
          <w:rFonts w:ascii="Arial" w:hAnsi="Arial" w:cs="Arial"/>
          <w:color w:val="000000"/>
          <w:sz w:val="24"/>
        </w:rPr>
        <w:t>(Подпись)</w:t>
      </w:r>
      <w:r w:rsidRPr="0073248C">
        <w:rPr>
          <w:rFonts w:ascii="Arial" w:hAnsi="Arial" w:cs="Arial"/>
          <w:color w:val="000000"/>
          <w:sz w:val="24"/>
        </w:rPr>
        <w:tab/>
        <w:t xml:space="preserve"> (Расшифровка подписи)</w:t>
      </w:r>
    </w:p>
    <w:p w14:paraId="5D1A279F" w14:textId="77777777" w:rsidR="0073248C" w:rsidRPr="0073248C" w:rsidRDefault="0073248C" w:rsidP="0073248C">
      <w:pPr>
        <w:ind w:left="-15"/>
        <w:rPr>
          <w:rFonts w:ascii="Arial" w:hAnsi="Arial" w:cs="Arial"/>
          <w:color w:val="000000"/>
          <w:sz w:val="24"/>
        </w:rPr>
      </w:pPr>
      <w:r w:rsidRPr="0073248C">
        <w:rPr>
          <w:rFonts w:ascii="Arial" w:hAnsi="Arial" w:cs="Arial"/>
          <w:color w:val="000000"/>
          <w:sz w:val="24"/>
        </w:rPr>
        <w:t>Гражданин</w:t>
      </w:r>
    </w:p>
    <w:p w14:paraId="4F6EEC4F" w14:textId="77777777" w:rsidR="0073248C" w:rsidRPr="0073248C" w:rsidRDefault="0073248C" w:rsidP="0073248C">
      <w:pPr>
        <w:ind w:left="-5" w:hanging="10"/>
        <w:rPr>
          <w:rFonts w:ascii="Arial" w:hAnsi="Arial" w:cs="Arial"/>
          <w:color w:val="000000"/>
          <w:sz w:val="24"/>
        </w:rPr>
      </w:pPr>
      <w:r w:rsidRPr="0073248C">
        <w:rPr>
          <w:rFonts w:ascii="Arial" w:hAnsi="Arial" w:cs="Arial"/>
          <w:color w:val="000000"/>
          <w:sz w:val="24"/>
        </w:rPr>
        <w:t>________________ _____________________</w:t>
      </w:r>
    </w:p>
    <w:p w14:paraId="6D6C6711" w14:textId="77777777" w:rsidR="0073248C" w:rsidRPr="0073248C" w:rsidRDefault="0073248C" w:rsidP="0073248C">
      <w:pPr>
        <w:tabs>
          <w:tab w:val="center" w:pos="1216"/>
          <w:tab w:val="center" w:pos="3897"/>
        </w:tabs>
        <w:rPr>
          <w:rFonts w:ascii="Arial" w:hAnsi="Arial" w:cs="Arial"/>
          <w:color w:val="000000"/>
          <w:sz w:val="24"/>
        </w:rPr>
      </w:pPr>
      <w:r w:rsidRPr="0073248C">
        <w:rPr>
          <w:rFonts w:ascii="Arial" w:hAnsi="Arial" w:cs="Arial"/>
          <w:color w:val="000000"/>
          <w:sz w:val="24"/>
        </w:rPr>
        <w:t>(Подпись)</w:t>
      </w:r>
      <w:r w:rsidRPr="0073248C">
        <w:rPr>
          <w:rFonts w:ascii="Arial" w:hAnsi="Arial" w:cs="Arial"/>
          <w:color w:val="000000"/>
          <w:sz w:val="24"/>
        </w:rPr>
        <w:tab/>
        <w:t xml:space="preserve"> (Расшифровка подписи)</w:t>
      </w:r>
    </w:p>
    <w:p w14:paraId="72BAE53E" w14:textId="77777777" w:rsidR="0073248C" w:rsidRPr="0073248C" w:rsidRDefault="0073248C" w:rsidP="0073248C">
      <w:pPr>
        <w:jc w:val="left"/>
        <w:rPr>
          <w:color w:val="000000"/>
          <w:szCs w:val="22"/>
        </w:rPr>
        <w:sectPr w:rsidR="0073248C" w:rsidRPr="0073248C">
          <w:pgSz w:w="11906" w:h="16838"/>
          <w:pgMar w:top="1985" w:right="567" w:bottom="993" w:left="1701" w:header="720" w:footer="720" w:gutter="0"/>
          <w:cols w:space="720"/>
        </w:sectPr>
      </w:pPr>
    </w:p>
    <w:p w14:paraId="06F97549" w14:textId="77777777" w:rsidR="0073248C" w:rsidRPr="0073248C" w:rsidRDefault="0073248C" w:rsidP="0073248C">
      <w:pPr>
        <w:rPr>
          <w:rFonts w:ascii="Arial" w:hAnsi="Arial" w:cs="Arial"/>
          <w:color w:val="000000"/>
          <w:sz w:val="24"/>
        </w:rPr>
      </w:pPr>
    </w:p>
    <w:p w14:paraId="2B152B71" w14:textId="77777777" w:rsidR="0073248C" w:rsidRPr="0073248C" w:rsidRDefault="0073248C" w:rsidP="0073248C">
      <w:pPr>
        <w:ind w:left="10" w:right="120" w:hanging="10"/>
        <w:jc w:val="right"/>
        <w:rPr>
          <w:rFonts w:ascii="Arial" w:hAnsi="Arial" w:cs="Arial"/>
          <w:color w:val="000000"/>
          <w:sz w:val="24"/>
        </w:rPr>
      </w:pPr>
      <w:r w:rsidRPr="0073248C">
        <w:rPr>
          <w:rFonts w:ascii="Arial" w:hAnsi="Arial" w:cs="Arial"/>
          <w:color w:val="000000"/>
          <w:sz w:val="24"/>
        </w:rPr>
        <w:t>Приложение 3 к Порядку</w:t>
      </w:r>
    </w:p>
    <w:p w14:paraId="6630512F" w14:textId="77777777" w:rsidR="0073248C" w:rsidRPr="0073248C" w:rsidRDefault="0073248C" w:rsidP="0073248C">
      <w:pPr>
        <w:ind w:left="559"/>
        <w:rPr>
          <w:rFonts w:ascii="Arial" w:hAnsi="Arial" w:cs="Arial"/>
          <w:color w:val="000000"/>
          <w:sz w:val="24"/>
        </w:rPr>
      </w:pPr>
      <w:r w:rsidRPr="0073248C">
        <w:rPr>
          <w:rFonts w:ascii="Arial" w:hAnsi="Arial" w:cs="Arial"/>
          <w:color w:val="000000"/>
          <w:sz w:val="24"/>
        </w:rPr>
        <w:t>Журнал учета личного приема граждан в администрации муниципального образования</w:t>
      </w:r>
      <w:r w:rsidRPr="0073248C">
        <w:rPr>
          <w:rFonts w:ascii="Arial" w:hAnsi="Arial" w:cs="Arial"/>
          <w:i/>
          <w:color w:val="000000"/>
          <w:sz w:val="24"/>
        </w:rPr>
        <w:t>______________________</w:t>
      </w:r>
    </w:p>
    <w:tbl>
      <w:tblPr>
        <w:tblStyle w:val="TableGrid"/>
        <w:tblW w:w="14787" w:type="dxa"/>
        <w:tblInd w:w="39" w:type="dxa"/>
        <w:tblCellMar>
          <w:top w:w="174" w:type="dxa"/>
          <w:left w:w="76" w:type="dxa"/>
          <w:right w:w="6" w:type="dxa"/>
        </w:tblCellMar>
        <w:tblLook w:val="04A0" w:firstRow="1" w:lastRow="0" w:firstColumn="1" w:lastColumn="0" w:noHBand="0" w:noVBand="1"/>
      </w:tblPr>
      <w:tblGrid>
        <w:gridCol w:w="964"/>
        <w:gridCol w:w="1795"/>
        <w:gridCol w:w="2254"/>
        <w:gridCol w:w="2437"/>
        <w:gridCol w:w="2901"/>
        <w:gridCol w:w="2268"/>
        <w:gridCol w:w="2168"/>
      </w:tblGrid>
      <w:tr w:rsidR="0073248C" w:rsidRPr="0073248C" w14:paraId="61E2A5A4" w14:textId="77777777" w:rsidTr="0073248C">
        <w:trPr>
          <w:trHeight w:val="1502"/>
        </w:trPr>
        <w:tc>
          <w:tcPr>
            <w:tcW w:w="964" w:type="dxa"/>
            <w:tcBorders>
              <w:top w:val="single" w:sz="4" w:space="0" w:color="000000"/>
              <w:left w:val="single" w:sz="4" w:space="0" w:color="000000"/>
              <w:bottom w:val="single" w:sz="4" w:space="0" w:color="000000"/>
              <w:right w:val="single" w:sz="4" w:space="0" w:color="000000"/>
            </w:tcBorders>
            <w:hideMark/>
          </w:tcPr>
          <w:p w14:paraId="66A76EAF" w14:textId="77777777" w:rsidR="0073248C" w:rsidRPr="0073248C" w:rsidRDefault="0073248C" w:rsidP="0073248C">
            <w:pPr>
              <w:ind w:left="49"/>
              <w:rPr>
                <w:rFonts w:ascii="Arial" w:hAnsi="Arial" w:cs="Arial"/>
                <w:color w:val="000000"/>
                <w:sz w:val="24"/>
              </w:rPr>
            </w:pPr>
            <w:r w:rsidRPr="0073248C">
              <w:rPr>
                <w:rFonts w:ascii="Arial" w:hAnsi="Arial" w:cs="Arial"/>
                <w:color w:val="000000"/>
                <w:sz w:val="24"/>
              </w:rPr>
              <w:t>№ п/п</w:t>
            </w:r>
          </w:p>
        </w:tc>
        <w:tc>
          <w:tcPr>
            <w:tcW w:w="1795" w:type="dxa"/>
            <w:tcBorders>
              <w:top w:val="single" w:sz="4" w:space="0" w:color="000000"/>
              <w:left w:val="single" w:sz="4" w:space="0" w:color="000000"/>
              <w:bottom w:val="single" w:sz="4" w:space="0" w:color="000000"/>
              <w:right w:val="single" w:sz="4" w:space="0" w:color="000000"/>
            </w:tcBorders>
            <w:hideMark/>
          </w:tcPr>
          <w:p w14:paraId="404E1E05" w14:textId="77777777" w:rsidR="0073248C" w:rsidRPr="0073248C" w:rsidRDefault="0073248C" w:rsidP="0073248C">
            <w:pPr>
              <w:ind w:left="73"/>
              <w:rPr>
                <w:rFonts w:ascii="Arial" w:hAnsi="Arial" w:cs="Arial"/>
                <w:color w:val="000000"/>
                <w:sz w:val="24"/>
              </w:rPr>
            </w:pPr>
            <w:r w:rsidRPr="0073248C">
              <w:rPr>
                <w:rFonts w:ascii="Arial" w:hAnsi="Arial" w:cs="Arial"/>
                <w:color w:val="000000"/>
                <w:sz w:val="24"/>
              </w:rPr>
              <w:t>Дата приема</w:t>
            </w:r>
          </w:p>
        </w:tc>
        <w:tc>
          <w:tcPr>
            <w:tcW w:w="2254" w:type="dxa"/>
            <w:tcBorders>
              <w:top w:val="single" w:sz="4" w:space="0" w:color="000000"/>
              <w:left w:val="single" w:sz="4" w:space="0" w:color="000000"/>
              <w:bottom w:val="single" w:sz="4" w:space="0" w:color="000000"/>
              <w:right w:val="single" w:sz="4" w:space="0" w:color="000000"/>
            </w:tcBorders>
            <w:hideMark/>
          </w:tcPr>
          <w:p w14:paraId="0FE2759E" w14:textId="77777777" w:rsidR="0073248C" w:rsidRPr="0073248C" w:rsidRDefault="0073248C" w:rsidP="0073248C">
            <w:pPr>
              <w:rPr>
                <w:rFonts w:ascii="Arial" w:hAnsi="Arial" w:cs="Arial"/>
                <w:color w:val="000000"/>
                <w:sz w:val="24"/>
              </w:rPr>
            </w:pPr>
            <w:r w:rsidRPr="0073248C">
              <w:rPr>
                <w:rFonts w:ascii="Arial" w:hAnsi="Arial" w:cs="Arial"/>
                <w:color w:val="000000"/>
                <w:sz w:val="24"/>
              </w:rPr>
              <w:t>Ф.И.О., адрес места жительства гражданина</w:t>
            </w:r>
          </w:p>
        </w:tc>
        <w:tc>
          <w:tcPr>
            <w:tcW w:w="2437" w:type="dxa"/>
            <w:tcBorders>
              <w:top w:val="single" w:sz="4" w:space="0" w:color="000000"/>
              <w:left w:val="single" w:sz="4" w:space="0" w:color="000000"/>
              <w:bottom w:val="single" w:sz="4" w:space="0" w:color="000000"/>
              <w:right w:val="single" w:sz="4" w:space="0" w:color="000000"/>
            </w:tcBorders>
            <w:hideMark/>
          </w:tcPr>
          <w:p w14:paraId="7DC6F308" w14:textId="77777777" w:rsidR="0073248C" w:rsidRPr="0073248C" w:rsidRDefault="0073248C" w:rsidP="0073248C">
            <w:pPr>
              <w:ind w:firstLine="15"/>
              <w:rPr>
                <w:rFonts w:ascii="Arial" w:hAnsi="Arial" w:cs="Arial"/>
                <w:color w:val="000000"/>
                <w:sz w:val="24"/>
              </w:rPr>
            </w:pPr>
            <w:r w:rsidRPr="0073248C">
              <w:rPr>
                <w:rFonts w:ascii="Arial" w:hAnsi="Arial" w:cs="Arial"/>
                <w:color w:val="000000"/>
                <w:sz w:val="24"/>
              </w:rPr>
              <w:t>Краткое содержание обращения</w:t>
            </w:r>
          </w:p>
        </w:tc>
        <w:tc>
          <w:tcPr>
            <w:tcW w:w="2901" w:type="dxa"/>
            <w:tcBorders>
              <w:top w:val="single" w:sz="4" w:space="0" w:color="000000"/>
              <w:left w:val="single" w:sz="4" w:space="0" w:color="000000"/>
              <w:bottom w:val="single" w:sz="4" w:space="0" w:color="000000"/>
              <w:right w:val="single" w:sz="4" w:space="0" w:color="000000"/>
            </w:tcBorders>
            <w:vAlign w:val="center"/>
            <w:hideMark/>
          </w:tcPr>
          <w:p w14:paraId="5466626E" w14:textId="77777777" w:rsidR="0073248C" w:rsidRPr="0073248C" w:rsidRDefault="0073248C" w:rsidP="0073248C">
            <w:pPr>
              <w:rPr>
                <w:rFonts w:ascii="Arial" w:hAnsi="Arial" w:cs="Arial"/>
                <w:color w:val="000000"/>
                <w:sz w:val="24"/>
              </w:rPr>
            </w:pPr>
            <w:r w:rsidRPr="0073248C">
              <w:rPr>
                <w:rFonts w:ascii="Arial" w:hAnsi="Arial" w:cs="Arial"/>
                <w:color w:val="000000"/>
                <w:sz w:val="24"/>
              </w:rPr>
              <w:t xml:space="preserve">Ф.И.О. и должность принимающего </w:t>
            </w:r>
          </w:p>
          <w:p w14:paraId="76DAFEC8" w14:textId="77777777" w:rsidR="0073248C" w:rsidRPr="0073248C" w:rsidRDefault="0073248C" w:rsidP="0073248C">
            <w:pPr>
              <w:ind w:right="70"/>
              <w:rPr>
                <w:rFonts w:ascii="Arial" w:hAnsi="Arial" w:cs="Arial"/>
                <w:color w:val="000000"/>
                <w:sz w:val="24"/>
              </w:rPr>
            </w:pPr>
            <w:r w:rsidRPr="0073248C">
              <w:rPr>
                <w:rFonts w:ascii="Arial" w:hAnsi="Arial" w:cs="Arial"/>
                <w:color w:val="000000"/>
                <w:sz w:val="24"/>
              </w:rPr>
              <w:t xml:space="preserve">должностного лица </w:t>
            </w:r>
          </w:p>
          <w:p w14:paraId="4A6D4347" w14:textId="77777777" w:rsidR="0073248C" w:rsidRPr="0073248C" w:rsidRDefault="0073248C" w:rsidP="0073248C">
            <w:pPr>
              <w:ind w:right="70"/>
              <w:rPr>
                <w:rFonts w:ascii="Arial" w:hAnsi="Arial" w:cs="Arial"/>
                <w:color w:val="000000"/>
                <w:sz w:val="24"/>
              </w:rPr>
            </w:pPr>
            <w:r w:rsidRPr="0073248C">
              <w:rPr>
                <w:rFonts w:ascii="Arial" w:hAnsi="Arial" w:cs="Arial"/>
                <w:color w:val="000000"/>
                <w:sz w:val="24"/>
              </w:rPr>
              <w:t xml:space="preserve">(специалиста) </w:t>
            </w:r>
          </w:p>
        </w:tc>
        <w:tc>
          <w:tcPr>
            <w:tcW w:w="2268" w:type="dxa"/>
            <w:tcBorders>
              <w:top w:val="single" w:sz="4" w:space="0" w:color="000000"/>
              <w:left w:val="single" w:sz="4" w:space="0" w:color="000000"/>
              <w:bottom w:val="single" w:sz="4" w:space="0" w:color="000000"/>
              <w:right w:val="single" w:sz="4" w:space="0" w:color="000000"/>
            </w:tcBorders>
            <w:hideMark/>
          </w:tcPr>
          <w:p w14:paraId="5CBAE81D" w14:textId="77777777" w:rsidR="0073248C" w:rsidRPr="0073248C" w:rsidRDefault="0073248C" w:rsidP="0073248C">
            <w:pPr>
              <w:rPr>
                <w:rFonts w:ascii="Arial" w:hAnsi="Arial" w:cs="Arial"/>
                <w:color w:val="000000"/>
                <w:sz w:val="24"/>
              </w:rPr>
            </w:pPr>
            <w:r w:rsidRPr="0073248C">
              <w:rPr>
                <w:rFonts w:ascii="Arial" w:hAnsi="Arial" w:cs="Arial"/>
                <w:color w:val="000000"/>
                <w:sz w:val="24"/>
              </w:rPr>
              <w:t>Результат рассмотрения обращения</w:t>
            </w:r>
          </w:p>
        </w:tc>
        <w:tc>
          <w:tcPr>
            <w:tcW w:w="2168" w:type="dxa"/>
            <w:tcBorders>
              <w:top w:val="single" w:sz="4" w:space="0" w:color="000000"/>
              <w:left w:val="single" w:sz="4" w:space="0" w:color="000000"/>
              <w:bottom w:val="single" w:sz="4" w:space="0" w:color="000000"/>
              <w:right w:val="single" w:sz="4" w:space="0" w:color="000000"/>
            </w:tcBorders>
            <w:hideMark/>
          </w:tcPr>
          <w:p w14:paraId="09677AE7" w14:textId="77777777" w:rsidR="0073248C" w:rsidRPr="0073248C" w:rsidRDefault="0073248C" w:rsidP="0073248C">
            <w:pPr>
              <w:ind w:right="70"/>
              <w:rPr>
                <w:rFonts w:ascii="Arial" w:hAnsi="Arial" w:cs="Arial"/>
                <w:color w:val="000000"/>
                <w:sz w:val="24"/>
              </w:rPr>
            </w:pPr>
            <w:r w:rsidRPr="0073248C">
              <w:rPr>
                <w:rFonts w:ascii="Arial" w:hAnsi="Arial" w:cs="Arial"/>
                <w:color w:val="000000"/>
                <w:sz w:val="24"/>
              </w:rPr>
              <w:t>Примечание</w:t>
            </w:r>
          </w:p>
        </w:tc>
      </w:tr>
      <w:tr w:rsidR="0073248C" w:rsidRPr="0073248C" w14:paraId="1B70ACE2" w14:textId="77777777" w:rsidTr="0073248C">
        <w:trPr>
          <w:trHeight w:val="16"/>
        </w:trPr>
        <w:tc>
          <w:tcPr>
            <w:tcW w:w="964" w:type="dxa"/>
            <w:tcBorders>
              <w:top w:val="single" w:sz="4" w:space="0" w:color="000000"/>
              <w:left w:val="single" w:sz="4" w:space="0" w:color="000000"/>
              <w:bottom w:val="single" w:sz="4" w:space="0" w:color="000000"/>
              <w:right w:val="single" w:sz="4" w:space="0" w:color="000000"/>
            </w:tcBorders>
            <w:vAlign w:val="center"/>
            <w:hideMark/>
          </w:tcPr>
          <w:p w14:paraId="4EF9677C" w14:textId="77777777" w:rsidR="0073248C" w:rsidRPr="0073248C" w:rsidRDefault="0073248C" w:rsidP="0073248C">
            <w:pPr>
              <w:ind w:right="70"/>
              <w:rPr>
                <w:rFonts w:ascii="Arial" w:hAnsi="Arial" w:cs="Arial"/>
                <w:color w:val="000000"/>
                <w:sz w:val="24"/>
              </w:rPr>
            </w:pPr>
            <w:r w:rsidRPr="0073248C">
              <w:rPr>
                <w:rFonts w:ascii="Arial" w:hAnsi="Arial" w:cs="Arial"/>
                <w:color w:val="000000"/>
                <w:sz w:val="24"/>
              </w:rPr>
              <w:t>1</w:t>
            </w:r>
          </w:p>
        </w:tc>
        <w:tc>
          <w:tcPr>
            <w:tcW w:w="1795" w:type="dxa"/>
            <w:tcBorders>
              <w:top w:val="single" w:sz="4" w:space="0" w:color="000000"/>
              <w:left w:val="single" w:sz="4" w:space="0" w:color="000000"/>
              <w:bottom w:val="single" w:sz="4" w:space="0" w:color="000000"/>
              <w:right w:val="single" w:sz="4" w:space="0" w:color="000000"/>
            </w:tcBorders>
            <w:vAlign w:val="center"/>
            <w:hideMark/>
          </w:tcPr>
          <w:p w14:paraId="5103D0E5" w14:textId="77777777" w:rsidR="0073248C" w:rsidRPr="0073248C" w:rsidRDefault="0073248C" w:rsidP="0073248C">
            <w:pPr>
              <w:ind w:right="70"/>
              <w:rPr>
                <w:rFonts w:ascii="Arial" w:hAnsi="Arial" w:cs="Arial"/>
                <w:color w:val="000000"/>
                <w:sz w:val="24"/>
              </w:rPr>
            </w:pPr>
            <w:r w:rsidRPr="0073248C">
              <w:rPr>
                <w:rFonts w:ascii="Arial" w:hAnsi="Arial" w:cs="Arial"/>
                <w:color w:val="000000"/>
                <w:sz w:val="24"/>
              </w:rPr>
              <w:t>2</w:t>
            </w:r>
          </w:p>
        </w:tc>
        <w:tc>
          <w:tcPr>
            <w:tcW w:w="2254" w:type="dxa"/>
            <w:tcBorders>
              <w:top w:val="single" w:sz="4" w:space="0" w:color="000000"/>
              <w:left w:val="single" w:sz="4" w:space="0" w:color="000000"/>
              <w:bottom w:val="single" w:sz="4" w:space="0" w:color="000000"/>
              <w:right w:val="single" w:sz="4" w:space="0" w:color="000000"/>
            </w:tcBorders>
            <w:vAlign w:val="center"/>
            <w:hideMark/>
          </w:tcPr>
          <w:p w14:paraId="1A71BAA9" w14:textId="77777777" w:rsidR="0073248C" w:rsidRPr="0073248C" w:rsidRDefault="0073248C" w:rsidP="0073248C">
            <w:pPr>
              <w:ind w:right="70"/>
              <w:rPr>
                <w:rFonts w:ascii="Arial" w:hAnsi="Arial" w:cs="Arial"/>
                <w:color w:val="000000"/>
                <w:sz w:val="24"/>
              </w:rPr>
            </w:pPr>
            <w:r w:rsidRPr="0073248C">
              <w:rPr>
                <w:rFonts w:ascii="Arial" w:hAnsi="Arial" w:cs="Arial"/>
                <w:color w:val="000000"/>
                <w:sz w:val="24"/>
              </w:rPr>
              <w:t>3</w:t>
            </w:r>
          </w:p>
        </w:tc>
        <w:tc>
          <w:tcPr>
            <w:tcW w:w="2437" w:type="dxa"/>
            <w:tcBorders>
              <w:top w:val="single" w:sz="4" w:space="0" w:color="000000"/>
              <w:left w:val="single" w:sz="4" w:space="0" w:color="000000"/>
              <w:bottom w:val="single" w:sz="4" w:space="0" w:color="000000"/>
              <w:right w:val="single" w:sz="4" w:space="0" w:color="000000"/>
            </w:tcBorders>
            <w:vAlign w:val="center"/>
            <w:hideMark/>
          </w:tcPr>
          <w:p w14:paraId="1812943A" w14:textId="77777777" w:rsidR="0073248C" w:rsidRPr="0073248C" w:rsidRDefault="0073248C" w:rsidP="0073248C">
            <w:pPr>
              <w:ind w:right="70"/>
              <w:rPr>
                <w:rFonts w:ascii="Arial" w:hAnsi="Arial" w:cs="Arial"/>
                <w:color w:val="000000"/>
                <w:sz w:val="24"/>
              </w:rPr>
            </w:pPr>
            <w:r w:rsidRPr="0073248C">
              <w:rPr>
                <w:rFonts w:ascii="Arial" w:hAnsi="Arial" w:cs="Arial"/>
                <w:color w:val="000000"/>
                <w:sz w:val="24"/>
              </w:rPr>
              <w:t>4</w:t>
            </w:r>
          </w:p>
        </w:tc>
        <w:tc>
          <w:tcPr>
            <w:tcW w:w="2901" w:type="dxa"/>
            <w:tcBorders>
              <w:top w:val="single" w:sz="4" w:space="0" w:color="000000"/>
              <w:left w:val="single" w:sz="4" w:space="0" w:color="000000"/>
              <w:bottom w:val="single" w:sz="4" w:space="0" w:color="000000"/>
              <w:right w:val="single" w:sz="4" w:space="0" w:color="000000"/>
            </w:tcBorders>
            <w:vAlign w:val="center"/>
            <w:hideMark/>
          </w:tcPr>
          <w:p w14:paraId="1BCD3CB4" w14:textId="77777777" w:rsidR="0073248C" w:rsidRPr="0073248C" w:rsidRDefault="0073248C" w:rsidP="0073248C">
            <w:pPr>
              <w:ind w:right="70"/>
              <w:rPr>
                <w:rFonts w:ascii="Arial" w:hAnsi="Arial" w:cs="Arial"/>
                <w:color w:val="000000"/>
                <w:sz w:val="24"/>
              </w:rPr>
            </w:pPr>
            <w:r w:rsidRPr="0073248C">
              <w:rPr>
                <w:rFonts w:ascii="Arial" w:hAnsi="Arial" w:cs="Arial"/>
                <w:color w:val="000000"/>
                <w:sz w:val="24"/>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B9E91BE" w14:textId="77777777" w:rsidR="0073248C" w:rsidRPr="0073248C" w:rsidRDefault="0073248C" w:rsidP="0073248C">
            <w:pPr>
              <w:ind w:right="70"/>
              <w:rPr>
                <w:rFonts w:ascii="Arial" w:hAnsi="Arial" w:cs="Arial"/>
                <w:color w:val="000000"/>
                <w:sz w:val="24"/>
              </w:rPr>
            </w:pPr>
            <w:r w:rsidRPr="0073248C">
              <w:rPr>
                <w:rFonts w:ascii="Arial" w:hAnsi="Arial" w:cs="Arial"/>
                <w:color w:val="000000"/>
                <w:sz w:val="24"/>
              </w:rPr>
              <w:t>6</w:t>
            </w:r>
          </w:p>
        </w:tc>
        <w:tc>
          <w:tcPr>
            <w:tcW w:w="2168" w:type="dxa"/>
            <w:tcBorders>
              <w:top w:val="single" w:sz="4" w:space="0" w:color="000000"/>
              <w:left w:val="single" w:sz="4" w:space="0" w:color="000000"/>
              <w:bottom w:val="single" w:sz="4" w:space="0" w:color="000000"/>
              <w:right w:val="single" w:sz="4" w:space="0" w:color="000000"/>
            </w:tcBorders>
            <w:vAlign w:val="center"/>
            <w:hideMark/>
          </w:tcPr>
          <w:p w14:paraId="7D4A0361" w14:textId="77777777" w:rsidR="0073248C" w:rsidRPr="0073248C" w:rsidRDefault="0073248C" w:rsidP="0073248C">
            <w:pPr>
              <w:ind w:right="70"/>
              <w:rPr>
                <w:rFonts w:ascii="Arial" w:hAnsi="Arial" w:cs="Arial"/>
                <w:color w:val="000000"/>
                <w:sz w:val="24"/>
              </w:rPr>
            </w:pPr>
            <w:r w:rsidRPr="0073248C">
              <w:rPr>
                <w:rFonts w:ascii="Arial" w:hAnsi="Arial" w:cs="Arial"/>
                <w:color w:val="000000"/>
                <w:sz w:val="24"/>
              </w:rPr>
              <w:t>7</w:t>
            </w:r>
          </w:p>
        </w:tc>
      </w:tr>
      <w:tr w:rsidR="0073248C" w:rsidRPr="0073248C" w14:paraId="4EC1DA6D" w14:textId="77777777" w:rsidTr="0073248C">
        <w:trPr>
          <w:trHeight w:val="16"/>
        </w:trPr>
        <w:tc>
          <w:tcPr>
            <w:tcW w:w="964" w:type="dxa"/>
            <w:tcBorders>
              <w:top w:val="single" w:sz="4" w:space="0" w:color="000000"/>
              <w:left w:val="single" w:sz="4" w:space="0" w:color="000000"/>
              <w:bottom w:val="single" w:sz="4" w:space="0" w:color="000000"/>
              <w:right w:val="single" w:sz="4" w:space="0" w:color="000000"/>
            </w:tcBorders>
            <w:vAlign w:val="center"/>
            <w:hideMark/>
          </w:tcPr>
          <w:p w14:paraId="4CA50B54" w14:textId="77777777" w:rsidR="0073248C" w:rsidRPr="0073248C" w:rsidRDefault="0073248C" w:rsidP="0073248C">
            <w:pPr>
              <w:ind w:right="70"/>
              <w:rPr>
                <w:rFonts w:ascii="Arial" w:hAnsi="Arial" w:cs="Arial"/>
                <w:color w:val="000000"/>
                <w:sz w:val="24"/>
              </w:rPr>
            </w:pPr>
            <w:r w:rsidRPr="0073248C">
              <w:rPr>
                <w:rFonts w:ascii="Arial" w:hAnsi="Arial" w:cs="Arial"/>
                <w:color w:val="000000"/>
                <w:sz w:val="24"/>
              </w:rPr>
              <w:t>1</w:t>
            </w:r>
          </w:p>
        </w:tc>
        <w:tc>
          <w:tcPr>
            <w:tcW w:w="1795" w:type="dxa"/>
            <w:tcBorders>
              <w:top w:val="single" w:sz="4" w:space="0" w:color="000000"/>
              <w:left w:val="single" w:sz="4" w:space="0" w:color="000000"/>
              <w:bottom w:val="single" w:sz="4" w:space="0" w:color="000000"/>
              <w:right w:val="single" w:sz="4" w:space="0" w:color="000000"/>
            </w:tcBorders>
          </w:tcPr>
          <w:p w14:paraId="72B07C51" w14:textId="77777777" w:rsidR="0073248C" w:rsidRPr="0073248C" w:rsidRDefault="0073248C" w:rsidP="0073248C">
            <w:pPr>
              <w:rPr>
                <w:rFonts w:ascii="Arial" w:hAnsi="Arial" w:cs="Arial"/>
                <w:color w:val="000000"/>
                <w:sz w:val="24"/>
              </w:rPr>
            </w:pPr>
          </w:p>
        </w:tc>
        <w:tc>
          <w:tcPr>
            <w:tcW w:w="2254" w:type="dxa"/>
            <w:tcBorders>
              <w:top w:val="single" w:sz="4" w:space="0" w:color="000000"/>
              <w:left w:val="single" w:sz="4" w:space="0" w:color="000000"/>
              <w:bottom w:val="single" w:sz="4" w:space="0" w:color="000000"/>
              <w:right w:val="single" w:sz="4" w:space="0" w:color="000000"/>
            </w:tcBorders>
          </w:tcPr>
          <w:p w14:paraId="779E115B" w14:textId="77777777" w:rsidR="0073248C" w:rsidRPr="0073248C" w:rsidRDefault="0073248C" w:rsidP="0073248C">
            <w:pPr>
              <w:rPr>
                <w:rFonts w:ascii="Arial" w:hAnsi="Arial" w:cs="Arial"/>
                <w:color w:val="000000"/>
                <w:sz w:val="24"/>
              </w:rPr>
            </w:pPr>
          </w:p>
        </w:tc>
        <w:tc>
          <w:tcPr>
            <w:tcW w:w="2437" w:type="dxa"/>
            <w:tcBorders>
              <w:top w:val="single" w:sz="4" w:space="0" w:color="000000"/>
              <w:left w:val="single" w:sz="4" w:space="0" w:color="000000"/>
              <w:bottom w:val="single" w:sz="4" w:space="0" w:color="000000"/>
              <w:right w:val="single" w:sz="4" w:space="0" w:color="000000"/>
            </w:tcBorders>
          </w:tcPr>
          <w:p w14:paraId="060CB97D" w14:textId="77777777" w:rsidR="0073248C" w:rsidRPr="0073248C" w:rsidRDefault="0073248C" w:rsidP="0073248C">
            <w:pPr>
              <w:rPr>
                <w:rFonts w:ascii="Arial" w:hAnsi="Arial" w:cs="Arial"/>
                <w:color w:val="000000"/>
                <w:sz w:val="24"/>
              </w:rPr>
            </w:pPr>
          </w:p>
        </w:tc>
        <w:tc>
          <w:tcPr>
            <w:tcW w:w="2901" w:type="dxa"/>
            <w:tcBorders>
              <w:top w:val="single" w:sz="4" w:space="0" w:color="000000"/>
              <w:left w:val="single" w:sz="4" w:space="0" w:color="000000"/>
              <w:bottom w:val="single" w:sz="4" w:space="0" w:color="000000"/>
              <w:right w:val="single" w:sz="4" w:space="0" w:color="000000"/>
            </w:tcBorders>
          </w:tcPr>
          <w:p w14:paraId="31349367" w14:textId="77777777" w:rsidR="0073248C" w:rsidRPr="0073248C" w:rsidRDefault="0073248C" w:rsidP="0073248C">
            <w:pPr>
              <w:rPr>
                <w:rFonts w:ascii="Arial" w:hAnsi="Arial" w:cs="Arial"/>
                <w:color w:val="000000"/>
                <w:sz w:val="24"/>
              </w:rPr>
            </w:pPr>
          </w:p>
        </w:tc>
        <w:tc>
          <w:tcPr>
            <w:tcW w:w="2268" w:type="dxa"/>
            <w:tcBorders>
              <w:top w:val="single" w:sz="4" w:space="0" w:color="000000"/>
              <w:left w:val="single" w:sz="4" w:space="0" w:color="000000"/>
              <w:bottom w:val="single" w:sz="4" w:space="0" w:color="000000"/>
              <w:right w:val="single" w:sz="4" w:space="0" w:color="000000"/>
            </w:tcBorders>
          </w:tcPr>
          <w:p w14:paraId="4907A997" w14:textId="77777777" w:rsidR="0073248C" w:rsidRPr="0073248C" w:rsidRDefault="0073248C" w:rsidP="0073248C">
            <w:pPr>
              <w:rPr>
                <w:rFonts w:ascii="Arial" w:hAnsi="Arial" w:cs="Arial"/>
                <w:color w:val="000000"/>
                <w:sz w:val="24"/>
              </w:rPr>
            </w:pPr>
          </w:p>
        </w:tc>
        <w:tc>
          <w:tcPr>
            <w:tcW w:w="2168" w:type="dxa"/>
            <w:tcBorders>
              <w:top w:val="single" w:sz="4" w:space="0" w:color="000000"/>
              <w:left w:val="single" w:sz="4" w:space="0" w:color="000000"/>
              <w:bottom w:val="single" w:sz="4" w:space="0" w:color="000000"/>
              <w:right w:val="single" w:sz="4" w:space="0" w:color="000000"/>
            </w:tcBorders>
          </w:tcPr>
          <w:p w14:paraId="4601D129" w14:textId="77777777" w:rsidR="0073248C" w:rsidRPr="0073248C" w:rsidRDefault="0073248C" w:rsidP="0073248C">
            <w:pPr>
              <w:rPr>
                <w:rFonts w:ascii="Arial" w:hAnsi="Arial" w:cs="Arial"/>
                <w:color w:val="000000"/>
                <w:sz w:val="24"/>
              </w:rPr>
            </w:pPr>
          </w:p>
        </w:tc>
      </w:tr>
      <w:tr w:rsidR="0073248C" w:rsidRPr="0073248C" w14:paraId="20ACCC9C" w14:textId="77777777" w:rsidTr="0073248C">
        <w:trPr>
          <w:trHeight w:val="54"/>
        </w:trPr>
        <w:tc>
          <w:tcPr>
            <w:tcW w:w="964" w:type="dxa"/>
            <w:tcBorders>
              <w:top w:val="single" w:sz="4" w:space="0" w:color="000000"/>
              <w:left w:val="single" w:sz="4" w:space="0" w:color="000000"/>
              <w:bottom w:val="single" w:sz="4" w:space="0" w:color="000000"/>
              <w:right w:val="single" w:sz="4" w:space="0" w:color="000000"/>
            </w:tcBorders>
            <w:vAlign w:val="center"/>
            <w:hideMark/>
          </w:tcPr>
          <w:p w14:paraId="7DE55AD7" w14:textId="77777777" w:rsidR="0073248C" w:rsidRPr="0073248C" w:rsidRDefault="0073248C" w:rsidP="0073248C">
            <w:pPr>
              <w:ind w:right="70"/>
              <w:rPr>
                <w:rFonts w:ascii="Arial" w:hAnsi="Arial" w:cs="Arial"/>
                <w:color w:val="000000"/>
                <w:sz w:val="24"/>
              </w:rPr>
            </w:pPr>
            <w:r w:rsidRPr="0073248C">
              <w:rPr>
                <w:rFonts w:ascii="Arial" w:hAnsi="Arial" w:cs="Arial"/>
                <w:color w:val="000000"/>
                <w:sz w:val="24"/>
              </w:rPr>
              <w:t>2</w:t>
            </w:r>
          </w:p>
        </w:tc>
        <w:tc>
          <w:tcPr>
            <w:tcW w:w="1795" w:type="dxa"/>
            <w:tcBorders>
              <w:top w:val="single" w:sz="4" w:space="0" w:color="000000"/>
              <w:left w:val="single" w:sz="4" w:space="0" w:color="000000"/>
              <w:bottom w:val="single" w:sz="4" w:space="0" w:color="000000"/>
              <w:right w:val="single" w:sz="4" w:space="0" w:color="000000"/>
            </w:tcBorders>
          </w:tcPr>
          <w:p w14:paraId="62DAE2BD" w14:textId="77777777" w:rsidR="0073248C" w:rsidRPr="0073248C" w:rsidRDefault="0073248C" w:rsidP="0073248C">
            <w:pPr>
              <w:rPr>
                <w:rFonts w:ascii="Arial" w:hAnsi="Arial" w:cs="Arial"/>
                <w:color w:val="000000"/>
                <w:sz w:val="24"/>
              </w:rPr>
            </w:pPr>
          </w:p>
        </w:tc>
        <w:tc>
          <w:tcPr>
            <w:tcW w:w="2254" w:type="dxa"/>
            <w:tcBorders>
              <w:top w:val="single" w:sz="4" w:space="0" w:color="000000"/>
              <w:left w:val="single" w:sz="4" w:space="0" w:color="000000"/>
              <w:bottom w:val="single" w:sz="4" w:space="0" w:color="000000"/>
              <w:right w:val="single" w:sz="4" w:space="0" w:color="000000"/>
            </w:tcBorders>
          </w:tcPr>
          <w:p w14:paraId="02395796" w14:textId="77777777" w:rsidR="0073248C" w:rsidRPr="0073248C" w:rsidRDefault="0073248C" w:rsidP="0073248C">
            <w:pPr>
              <w:rPr>
                <w:rFonts w:ascii="Arial" w:hAnsi="Arial" w:cs="Arial"/>
                <w:color w:val="000000"/>
                <w:sz w:val="24"/>
              </w:rPr>
            </w:pPr>
          </w:p>
        </w:tc>
        <w:tc>
          <w:tcPr>
            <w:tcW w:w="2437" w:type="dxa"/>
            <w:tcBorders>
              <w:top w:val="single" w:sz="4" w:space="0" w:color="000000"/>
              <w:left w:val="single" w:sz="4" w:space="0" w:color="000000"/>
              <w:bottom w:val="single" w:sz="4" w:space="0" w:color="000000"/>
              <w:right w:val="single" w:sz="4" w:space="0" w:color="000000"/>
            </w:tcBorders>
          </w:tcPr>
          <w:p w14:paraId="6CE1D0AF" w14:textId="77777777" w:rsidR="0073248C" w:rsidRPr="0073248C" w:rsidRDefault="0073248C" w:rsidP="0073248C">
            <w:pPr>
              <w:rPr>
                <w:rFonts w:ascii="Arial" w:hAnsi="Arial" w:cs="Arial"/>
                <w:color w:val="000000"/>
                <w:sz w:val="24"/>
              </w:rPr>
            </w:pPr>
          </w:p>
        </w:tc>
        <w:tc>
          <w:tcPr>
            <w:tcW w:w="2901" w:type="dxa"/>
            <w:tcBorders>
              <w:top w:val="single" w:sz="4" w:space="0" w:color="000000"/>
              <w:left w:val="single" w:sz="4" w:space="0" w:color="000000"/>
              <w:bottom w:val="single" w:sz="4" w:space="0" w:color="000000"/>
              <w:right w:val="single" w:sz="4" w:space="0" w:color="000000"/>
            </w:tcBorders>
          </w:tcPr>
          <w:p w14:paraId="2E0FB673" w14:textId="77777777" w:rsidR="0073248C" w:rsidRPr="0073248C" w:rsidRDefault="0073248C" w:rsidP="0073248C">
            <w:pPr>
              <w:rPr>
                <w:rFonts w:ascii="Arial" w:hAnsi="Arial" w:cs="Arial"/>
                <w:color w:val="000000"/>
                <w:sz w:val="24"/>
              </w:rPr>
            </w:pPr>
          </w:p>
        </w:tc>
        <w:tc>
          <w:tcPr>
            <w:tcW w:w="2268" w:type="dxa"/>
            <w:tcBorders>
              <w:top w:val="single" w:sz="4" w:space="0" w:color="000000"/>
              <w:left w:val="single" w:sz="4" w:space="0" w:color="000000"/>
              <w:bottom w:val="single" w:sz="4" w:space="0" w:color="000000"/>
              <w:right w:val="single" w:sz="4" w:space="0" w:color="000000"/>
            </w:tcBorders>
          </w:tcPr>
          <w:p w14:paraId="2BD72156" w14:textId="77777777" w:rsidR="0073248C" w:rsidRPr="0073248C" w:rsidRDefault="0073248C" w:rsidP="0073248C">
            <w:pPr>
              <w:rPr>
                <w:rFonts w:ascii="Arial" w:hAnsi="Arial" w:cs="Arial"/>
                <w:color w:val="000000"/>
                <w:sz w:val="24"/>
              </w:rPr>
            </w:pPr>
          </w:p>
        </w:tc>
        <w:tc>
          <w:tcPr>
            <w:tcW w:w="2168" w:type="dxa"/>
            <w:tcBorders>
              <w:top w:val="single" w:sz="4" w:space="0" w:color="000000"/>
              <w:left w:val="single" w:sz="4" w:space="0" w:color="000000"/>
              <w:bottom w:val="single" w:sz="4" w:space="0" w:color="000000"/>
              <w:right w:val="single" w:sz="4" w:space="0" w:color="000000"/>
            </w:tcBorders>
          </w:tcPr>
          <w:p w14:paraId="7726A59F" w14:textId="77777777" w:rsidR="0073248C" w:rsidRPr="0073248C" w:rsidRDefault="0073248C" w:rsidP="0073248C">
            <w:pPr>
              <w:rPr>
                <w:rFonts w:ascii="Arial" w:hAnsi="Arial" w:cs="Arial"/>
                <w:color w:val="000000"/>
                <w:sz w:val="24"/>
              </w:rPr>
            </w:pPr>
          </w:p>
        </w:tc>
      </w:tr>
      <w:tr w:rsidR="0073248C" w:rsidRPr="0073248C" w14:paraId="23D54811" w14:textId="77777777" w:rsidTr="0073248C">
        <w:trPr>
          <w:trHeight w:val="17"/>
        </w:trPr>
        <w:tc>
          <w:tcPr>
            <w:tcW w:w="964" w:type="dxa"/>
            <w:tcBorders>
              <w:top w:val="single" w:sz="4" w:space="0" w:color="000000"/>
              <w:left w:val="single" w:sz="4" w:space="0" w:color="000000"/>
              <w:bottom w:val="single" w:sz="4" w:space="0" w:color="000000"/>
              <w:right w:val="single" w:sz="4" w:space="0" w:color="000000"/>
            </w:tcBorders>
            <w:vAlign w:val="center"/>
            <w:hideMark/>
          </w:tcPr>
          <w:p w14:paraId="20323C4A" w14:textId="77777777" w:rsidR="0073248C" w:rsidRPr="0073248C" w:rsidRDefault="0073248C" w:rsidP="0073248C">
            <w:pPr>
              <w:ind w:left="266"/>
              <w:rPr>
                <w:rFonts w:ascii="Arial" w:hAnsi="Arial" w:cs="Arial"/>
                <w:color w:val="000000"/>
                <w:sz w:val="24"/>
              </w:rPr>
            </w:pPr>
            <w:r w:rsidRPr="0073248C">
              <w:rPr>
                <w:rFonts w:ascii="Arial" w:hAnsi="Arial" w:cs="Arial"/>
                <w:color w:val="000000"/>
                <w:sz w:val="24"/>
              </w:rPr>
              <w:t>…</w:t>
            </w:r>
          </w:p>
        </w:tc>
        <w:tc>
          <w:tcPr>
            <w:tcW w:w="1795" w:type="dxa"/>
            <w:tcBorders>
              <w:top w:val="single" w:sz="4" w:space="0" w:color="000000"/>
              <w:left w:val="single" w:sz="4" w:space="0" w:color="000000"/>
              <w:bottom w:val="single" w:sz="4" w:space="0" w:color="000000"/>
              <w:right w:val="single" w:sz="4" w:space="0" w:color="000000"/>
            </w:tcBorders>
          </w:tcPr>
          <w:p w14:paraId="423F9E87" w14:textId="77777777" w:rsidR="0073248C" w:rsidRPr="0073248C" w:rsidRDefault="0073248C" w:rsidP="0073248C">
            <w:pPr>
              <w:rPr>
                <w:rFonts w:ascii="Arial" w:hAnsi="Arial" w:cs="Arial"/>
                <w:color w:val="000000"/>
                <w:sz w:val="24"/>
              </w:rPr>
            </w:pPr>
          </w:p>
        </w:tc>
        <w:tc>
          <w:tcPr>
            <w:tcW w:w="2254" w:type="dxa"/>
            <w:tcBorders>
              <w:top w:val="single" w:sz="4" w:space="0" w:color="000000"/>
              <w:left w:val="single" w:sz="4" w:space="0" w:color="000000"/>
              <w:bottom w:val="single" w:sz="4" w:space="0" w:color="000000"/>
              <w:right w:val="single" w:sz="4" w:space="0" w:color="000000"/>
            </w:tcBorders>
          </w:tcPr>
          <w:p w14:paraId="1DB16B00" w14:textId="77777777" w:rsidR="0073248C" w:rsidRPr="0073248C" w:rsidRDefault="0073248C" w:rsidP="0073248C">
            <w:pPr>
              <w:rPr>
                <w:rFonts w:ascii="Arial" w:hAnsi="Arial" w:cs="Arial"/>
                <w:color w:val="000000"/>
                <w:sz w:val="24"/>
              </w:rPr>
            </w:pPr>
          </w:p>
        </w:tc>
        <w:tc>
          <w:tcPr>
            <w:tcW w:w="2437" w:type="dxa"/>
            <w:tcBorders>
              <w:top w:val="single" w:sz="4" w:space="0" w:color="000000"/>
              <w:left w:val="single" w:sz="4" w:space="0" w:color="000000"/>
              <w:bottom w:val="single" w:sz="4" w:space="0" w:color="000000"/>
              <w:right w:val="single" w:sz="4" w:space="0" w:color="000000"/>
            </w:tcBorders>
          </w:tcPr>
          <w:p w14:paraId="3A629D31" w14:textId="77777777" w:rsidR="0073248C" w:rsidRPr="0073248C" w:rsidRDefault="0073248C" w:rsidP="0073248C">
            <w:pPr>
              <w:rPr>
                <w:rFonts w:ascii="Arial" w:hAnsi="Arial" w:cs="Arial"/>
                <w:color w:val="000000"/>
                <w:sz w:val="24"/>
              </w:rPr>
            </w:pPr>
          </w:p>
        </w:tc>
        <w:tc>
          <w:tcPr>
            <w:tcW w:w="2901" w:type="dxa"/>
            <w:tcBorders>
              <w:top w:val="single" w:sz="4" w:space="0" w:color="000000"/>
              <w:left w:val="single" w:sz="4" w:space="0" w:color="000000"/>
              <w:bottom w:val="single" w:sz="4" w:space="0" w:color="000000"/>
              <w:right w:val="single" w:sz="4" w:space="0" w:color="000000"/>
            </w:tcBorders>
          </w:tcPr>
          <w:p w14:paraId="7435317F" w14:textId="77777777" w:rsidR="0073248C" w:rsidRPr="0073248C" w:rsidRDefault="0073248C" w:rsidP="0073248C">
            <w:pPr>
              <w:rPr>
                <w:rFonts w:ascii="Arial" w:hAnsi="Arial" w:cs="Arial"/>
                <w:color w:val="000000"/>
                <w:sz w:val="24"/>
              </w:rPr>
            </w:pPr>
          </w:p>
        </w:tc>
        <w:tc>
          <w:tcPr>
            <w:tcW w:w="2268" w:type="dxa"/>
            <w:tcBorders>
              <w:top w:val="single" w:sz="4" w:space="0" w:color="000000"/>
              <w:left w:val="single" w:sz="4" w:space="0" w:color="000000"/>
              <w:bottom w:val="single" w:sz="4" w:space="0" w:color="000000"/>
              <w:right w:val="single" w:sz="4" w:space="0" w:color="000000"/>
            </w:tcBorders>
          </w:tcPr>
          <w:p w14:paraId="37B8C707" w14:textId="77777777" w:rsidR="0073248C" w:rsidRPr="0073248C" w:rsidRDefault="0073248C" w:rsidP="0073248C">
            <w:pPr>
              <w:rPr>
                <w:rFonts w:ascii="Arial" w:hAnsi="Arial" w:cs="Arial"/>
                <w:color w:val="000000"/>
                <w:sz w:val="24"/>
              </w:rPr>
            </w:pPr>
          </w:p>
        </w:tc>
        <w:tc>
          <w:tcPr>
            <w:tcW w:w="2168" w:type="dxa"/>
            <w:tcBorders>
              <w:top w:val="single" w:sz="4" w:space="0" w:color="000000"/>
              <w:left w:val="single" w:sz="4" w:space="0" w:color="000000"/>
              <w:bottom w:val="single" w:sz="4" w:space="0" w:color="000000"/>
              <w:right w:val="single" w:sz="4" w:space="0" w:color="000000"/>
            </w:tcBorders>
          </w:tcPr>
          <w:p w14:paraId="46B834FA" w14:textId="77777777" w:rsidR="0073248C" w:rsidRPr="0073248C" w:rsidRDefault="0073248C" w:rsidP="0073248C">
            <w:pPr>
              <w:rPr>
                <w:rFonts w:ascii="Arial" w:hAnsi="Arial" w:cs="Arial"/>
                <w:color w:val="000000"/>
                <w:sz w:val="24"/>
              </w:rPr>
            </w:pPr>
          </w:p>
        </w:tc>
      </w:tr>
    </w:tbl>
    <w:p w14:paraId="483A8792" w14:textId="77777777" w:rsidR="0073248C" w:rsidRPr="0073248C" w:rsidRDefault="0073248C" w:rsidP="0073248C">
      <w:pPr>
        <w:jc w:val="left"/>
        <w:rPr>
          <w:rFonts w:ascii="Arial" w:hAnsi="Arial" w:cs="Arial"/>
          <w:color w:val="000000"/>
          <w:sz w:val="24"/>
        </w:rPr>
        <w:sectPr w:rsidR="0073248C" w:rsidRPr="0073248C">
          <w:pgSz w:w="16838" w:h="11905" w:orient="landscape"/>
          <w:pgMar w:top="1440" w:right="1440" w:bottom="1440" w:left="1440" w:header="720" w:footer="720" w:gutter="0"/>
          <w:cols w:space="720"/>
        </w:sectPr>
      </w:pPr>
    </w:p>
    <w:p w14:paraId="086FCC40" w14:textId="77777777" w:rsidR="0073248C" w:rsidRPr="0073248C" w:rsidRDefault="0073248C" w:rsidP="0073248C">
      <w:pPr>
        <w:ind w:left="6350"/>
        <w:jc w:val="right"/>
        <w:rPr>
          <w:rFonts w:ascii="Arial" w:hAnsi="Arial" w:cs="Arial"/>
          <w:color w:val="000000"/>
          <w:sz w:val="24"/>
        </w:rPr>
      </w:pPr>
      <w:r w:rsidRPr="0073248C">
        <w:rPr>
          <w:rFonts w:ascii="Arial" w:hAnsi="Arial" w:cs="Arial"/>
          <w:color w:val="000000"/>
          <w:sz w:val="24"/>
        </w:rPr>
        <w:lastRenderedPageBreak/>
        <w:t xml:space="preserve">Приложение 4 </w:t>
      </w:r>
    </w:p>
    <w:p w14:paraId="43FB6F6B" w14:textId="77777777" w:rsidR="0073248C" w:rsidRPr="0073248C" w:rsidRDefault="0073248C" w:rsidP="0073248C">
      <w:pPr>
        <w:ind w:left="6350"/>
        <w:jc w:val="right"/>
        <w:rPr>
          <w:rFonts w:ascii="Arial" w:hAnsi="Arial" w:cs="Arial"/>
          <w:color w:val="000000"/>
          <w:sz w:val="24"/>
        </w:rPr>
      </w:pPr>
      <w:r w:rsidRPr="0073248C">
        <w:rPr>
          <w:rFonts w:ascii="Arial" w:hAnsi="Arial" w:cs="Arial"/>
          <w:color w:val="000000"/>
          <w:sz w:val="24"/>
        </w:rPr>
        <w:t>к Порядку</w:t>
      </w:r>
    </w:p>
    <w:tbl>
      <w:tblPr>
        <w:tblStyle w:val="TableGrid"/>
        <w:tblW w:w="9627" w:type="dxa"/>
        <w:tblInd w:w="-17" w:type="dxa"/>
        <w:tblCellMar>
          <w:top w:w="72" w:type="dxa"/>
          <w:left w:w="115" w:type="dxa"/>
          <w:right w:w="115" w:type="dxa"/>
        </w:tblCellMar>
        <w:tblLook w:val="04A0" w:firstRow="1" w:lastRow="0" w:firstColumn="1" w:lastColumn="0" w:noHBand="0" w:noVBand="1"/>
      </w:tblPr>
      <w:tblGrid>
        <w:gridCol w:w="3209"/>
        <w:gridCol w:w="3209"/>
        <w:gridCol w:w="3209"/>
      </w:tblGrid>
      <w:tr w:rsidR="0073248C" w:rsidRPr="0073248C" w14:paraId="6C09995A" w14:textId="77777777" w:rsidTr="0073248C">
        <w:trPr>
          <w:trHeight w:val="332"/>
        </w:trPr>
        <w:tc>
          <w:tcPr>
            <w:tcW w:w="3209" w:type="dxa"/>
            <w:tcBorders>
              <w:top w:val="single" w:sz="4" w:space="0" w:color="000000"/>
              <w:left w:val="single" w:sz="4" w:space="0" w:color="000000"/>
              <w:bottom w:val="single" w:sz="4" w:space="0" w:color="000000"/>
              <w:right w:val="single" w:sz="4" w:space="0" w:color="000000"/>
            </w:tcBorders>
            <w:hideMark/>
          </w:tcPr>
          <w:p w14:paraId="1FEE303E" w14:textId="77777777" w:rsidR="0073248C" w:rsidRPr="0073248C" w:rsidRDefault="0073248C" w:rsidP="0073248C">
            <w:pPr>
              <w:jc w:val="right"/>
              <w:rPr>
                <w:rFonts w:ascii="Arial" w:hAnsi="Arial" w:cs="Arial"/>
                <w:color w:val="000000"/>
                <w:sz w:val="24"/>
              </w:rPr>
            </w:pPr>
            <w:r w:rsidRPr="0073248C">
              <w:rPr>
                <w:rFonts w:ascii="Arial" w:hAnsi="Arial" w:cs="Arial"/>
                <w:color w:val="000000"/>
                <w:sz w:val="24"/>
              </w:rPr>
              <w:t>дата</w:t>
            </w:r>
          </w:p>
        </w:tc>
        <w:tc>
          <w:tcPr>
            <w:tcW w:w="3209" w:type="dxa"/>
            <w:tcBorders>
              <w:top w:val="single" w:sz="4" w:space="0" w:color="000000"/>
              <w:left w:val="single" w:sz="4" w:space="0" w:color="000000"/>
              <w:bottom w:val="single" w:sz="4" w:space="0" w:color="000000"/>
              <w:right w:val="single" w:sz="4" w:space="0" w:color="000000"/>
            </w:tcBorders>
            <w:hideMark/>
          </w:tcPr>
          <w:p w14:paraId="0FBD823C" w14:textId="77777777" w:rsidR="0073248C" w:rsidRPr="0073248C" w:rsidRDefault="0073248C" w:rsidP="0073248C">
            <w:pPr>
              <w:jc w:val="right"/>
              <w:rPr>
                <w:rFonts w:ascii="Arial" w:hAnsi="Arial" w:cs="Arial"/>
                <w:color w:val="000000"/>
                <w:sz w:val="24"/>
              </w:rPr>
            </w:pPr>
            <w:r w:rsidRPr="0073248C">
              <w:rPr>
                <w:rFonts w:ascii="Arial" w:hAnsi="Arial" w:cs="Arial"/>
                <w:color w:val="000000"/>
                <w:sz w:val="24"/>
              </w:rPr>
              <w:t>ФИО, должность</w:t>
            </w:r>
          </w:p>
        </w:tc>
        <w:tc>
          <w:tcPr>
            <w:tcW w:w="3209" w:type="dxa"/>
            <w:tcBorders>
              <w:top w:val="single" w:sz="4" w:space="0" w:color="000000"/>
              <w:left w:val="single" w:sz="4" w:space="0" w:color="000000"/>
              <w:bottom w:val="single" w:sz="4" w:space="0" w:color="000000"/>
              <w:right w:val="single" w:sz="4" w:space="0" w:color="000000"/>
            </w:tcBorders>
            <w:hideMark/>
          </w:tcPr>
          <w:p w14:paraId="7439E4C0" w14:textId="77777777" w:rsidR="0073248C" w:rsidRPr="0073248C" w:rsidRDefault="0073248C" w:rsidP="0073248C">
            <w:pPr>
              <w:jc w:val="right"/>
              <w:rPr>
                <w:rFonts w:ascii="Arial" w:hAnsi="Arial" w:cs="Arial"/>
                <w:color w:val="000000"/>
                <w:sz w:val="24"/>
              </w:rPr>
            </w:pPr>
            <w:proofErr w:type="spellStart"/>
            <w:r w:rsidRPr="0073248C">
              <w:rPr>
                <w:rFonts w:ascii="Arial" w:hAnsi="Arial" w:cs="Arial"/>
                <w:color w:val="000000"/>
                <w:sz w:val="24"/>
              </w:rPr>
              <w:t>каб</w:t>
            </w:r>
            <w:proofErr w:type="spellEnd"/>
            <w:r w:rsidRPr="0073248C">
              <w:rPr>
                <w:rFonts w:ascii="Arial" w:hAnsi="Arial" w:cs="Arial"/>
                <w:color w:val="000000"/>
                <w:sz w:val="24"/>
              </w:rPr>
              <w:t>.</w:t>
            </w:r>
          </w:p>
        </w:tc>
      </w:tr>
      <w:tr w:rsidR="0073248C" w:rsidRPr="0073248C" w14:paraId="06282A32" w14:textId="77777777" w:rsidTr="0073248C">
        <w:trPr>
          <w:trHeight w:val="332"/>
        </w:trPr>
        <w:tc>
          <w:tcPr>
            <w:tcW w:w="3209" w:type="dxa"/>
            <w:tcBorders>
              <w:top w:val="single" w:sz="4" w:space="0" w:color="000000"/>
              <w:left w:val="single" w:sz="4" w:space="0" w:color="000000"/>
              <w:bottom w:val="single" w:sz="4" w:space="0" w:color="000000"/>
              <w:right w:val="single" w:sz="4" w:space="0" w:color="000000"/>
            </w:tcBorders>
          </w:tcPr>
          <w:p w14:paraId="474CF86C" w14:textId="77777777" w:rsidR="0073248C" w:rsidRPr="0073248C" w:rsidRDefault="0073248C" w:rsidP="0073248C">
            <w:pPr>
              <w:rPr>
                <w:rFonts w:ascii="Arial" w:hAnsi="Arial" w:cs="Arial"/>
                <w:color w:val="000000"/>
                <w:sz w:val="24"/>
              </w:rPr>
            </w:pPr>
          </w:p>
        </w:tc>
        <w:tc>
          <w:tcPr>
            <w:tcW w:w="3209" w:type="dxa"/>
            <w:tcBorders>
              <w:top w:val="single" w:sz="4" w:space="0" w:color="000000"/>
              <w:left w:val="single" w:sz="4" w:space="0" w:color="000000"/>
              <w:bottom w:val="single" w:sz="4" w:space="0" w:color="000000"/>
              <w:right w:val="single" w:sz="4" w:space="0" w:color="000000"/>
            </w:tcBorders>
          </w:tcPr>
          <w:p w14:paraId="6EE32245" w14:textId="77777777" w:rsidR="0073248C" w:rsidRPr="0073248C" w:rsidRDefault="0073248C" w:rsidP="0073248C">
            <w:pPr>
              <w:rPr>
                <w:rFonts w:ascii="Arial" w:hAnsi="Arial" w:cs="Arial"/>
                <w:color w:val="000000"/>
                <w:sz w:val="24"/>
              </w:rPr>
            </w:pPr>
          </w:p>
        </w:tc>
        <w:tc>
          <w:tcPr>
            <w:tcW w:w="3209" w:type="dxa"/>
            <w:tcBorders>
              <w:top w:val="single" w:sz="4" w:space="0" w:color="000000"/>
              <w:left w:val="single" w:sz="4" w:space="0" w:color="000000"/>
              <w:bottom w:val="single" w:sz="4" w:space="0" w:color="000000"/>
              <w:right w:val="single" w:sz="4" w:space="0" w:color="000000"/>
            </w:tcBorders>
          </w:tcPr>
          <w:p w14:paraId="1AA6A582" w14:textId="77777777" w:rsidR="0073248C" w:rsidRPr="0073248C" w:rsidRDefault="0073248C" w:rsidP="0073248C">
            <w:pPr>
              <w:rPr>
                <w:rFonts w:ascii="Arial" w:hAnsi="Arial" w:cs="Arial"/>
                <w:color w:val="000000"/>
                <w:sz w:val="24"/>
              </w:rPr>
            </w:pPr>
          </w:p>
        </w:tc>
      </w:tr>
      <w:tr w:rsidR="0073248C" w:rsidRPr="0073248C" w14:paraId="1C4D6450" w14:textId="77777777" w:rsidTr="0073248C">
        <w:trPr>
          <w:trHeight w:val="332"/>
        </w:trPr>
        <w:tc>
          <w:tcPr>
            <w:tcW w:w="3209" w:type="dxa"/>
            <w:tcBorders>
              <w:top w:val="single" w:sz="4" w:space="0" w:color="000000"/>
              <w:left w:val="single" w:sz="4" w:space="0" w:color="000000"/>
              <w:bottom w:val="single" w:sz="4" w:space="0" w:color="000000"/>
              <w:right w:val="single" w:sz="4" w:space="0" w:color="000000"/>
            </w:tcBorders>
          </w:tcPr>
          <w:p w14:paraId="4DE77BF5" w14:textId="77777777" w:rsidR="0073248C" w:rsidRPr="0073248C" w:rsidRDefault="0073248C" w:rsidP="0073248C">
            <w:pPr>
              <w:rPr>
                <w:rFonts w:ascii="Arial" w:hAnsi="Arial" w:cs="Arial"/>
                <w:color w:val="000000"/>
                <w:sz w:val="24"/>
              </w:rPr>
            </w:pPr>
          </w:p>
        </w:tc>
        <w:tc>
          <w:tcPr>
            <w:tcW w:w="3209" w:type="dxa"/>
            <w:tcBorders>
              <w:top w:val="single" w:sz="4" w:space="0" w:color="000000"/>
              <w:left w:val="single" w:sz="4" w:space="0" w:color="000000"/>
              <w:bottom w:val="single" w:sz="4" w:space="0" w:color="000000"/>
              <w:right w:val="single" w:sz="4" w:space="0" w:color="000000"/>
            </w:tcBorders>
          </w:tcPr>
          <w:p w14:paraId="448B3DE5" w14:textId="77777777" w:rsidR="0073248C" w:rsidRPr="0073248C" w:rsidRDefault="0073248C" w:rsidP="0073248C">
            <w:pPr>
              <w:rPr>
                <w:rFonts w:ascii="Arial" w:hAnsi="Arial" w:cs="Arial"/>
                <w:color w:val="000000"/>
                <w:sz w:val="24"/>
              </w:rPr>
            </w:pPr>
          </w:p>
        </w:tc>
        <w:tc>
          <w:tcPr>
            <w:tcW w:w="3209" w:type="dxa"/>
            <w:tcBorders>
              <w:top w:val="single" w:sz="4" w:space="0" w:color="000000"/>
              <w:left w:val="single" w:sz="4" w:space="0" w:color="000000"/>
              <w:bottom w:val="single" w:sz="4" w:space="0" w:color="000000"/>
              <w:right w:val="single" w:sz="4" w:space="0" w:color="000000"/>
            </w:tcBorders>
          </w:tcPr>
          <w:p w14:paraId="2CD25681" w14:textId="77777777" w:rsidR="0073248C" w:rsidRPr="0073248C" w:rsidRDefault="0073248C" w:rsidP="0073248C">
            <w:pPr>
              <w:rPr>
                <w:rFonts w:ascii="Arial" w:hAnsi="Arial" w:cs="Arial"/>
                <w:color w:val="000000"/>
                <w:sz w:val="24"/>
              </w:rPr>
            </w:pPr>
          </w:p>
        </w:tc>
      </w:tr>
      <w:tr w:rsidR="0073248C" w:rsidRPr="0073248C" w14:paraId="4C684053" w14:textId="77777777" w:rsidTr="0073248C">
        <w:trPr>
          <w:trHeight w:val="332"/>
        </w:trPr>
        <w:tc>
          <w:tcPr>
            <w:tcW w:w="3209" w:type="dxa"/>
            <w:tcBorders>
              <w:top w:val="single" w:sz="4" w:space="0" w:color="000000"/>
              <w:left w:val="single" w:sz="4" w:space="0" w:color="000000"/>
              <w:bottom w:val="single" w:sz="4" w:space="0" w:color="000000"/>
              <w:right w:val="single" w:sz="4" w:space="0" w:color="000000"/>
            </w:tcBorders>
          </w:tcPr>
          <w:p w14:paraId="600E158C" w14:textId="77777777" w:rsidR="0073248C" w:rsidRPr="0073248C" w:rsidRDefault="0073248C" w:rsidP="0073248C">
            <w:pPr>
              <w:rPr>
                <w:rFonts w:ascii="Arial" w:hAnsi="Arial" w:cs="Arial"/>
                <w:color w:val="000000"/>
                <w:sz w:val="24"/>
              </w:rPr>
            </w:pPr>
          </w:p>
        </w:tc>
        <w:tc>
          <w:tcPr>
            <w:tcW w:w="3209" w:type="dxa"/>
            <w:tcBorders>
              <w:top w:val="single" w:sz="4" w:space="0" w:color="000000"/>
              <w:left w:val="single" w:sz="4" w:space="0" w:color="000000"/>
              <w:bottom w:val="single" w:sz="4" w:space="0" w:color="000000"/>
              <w:right w:val="single" w:sz="4" w:space="0" w:color="000000"/>
            </w:tcBorders>
          </w:tcPr>
          <w:p w14:paraId="175D7673" w14:textId="77777777" w:rsidR="0073248C" w:rsidRPr="0073248C" w:rsidRDefault="0073248C" w:rsidP="0073248C">
            <w:pPr>
              <w:rPr>
                <w:rFonts w:ascii="Arial" w:hAnsi="Arial" w:cs="Arial"/>
                <w:color w:val="000000"/>
                <w:sz w:val="24"/>
              </w:rPr>
            </w:pPr>
          </w:p>
        </w:tc>
        <w:tc>
          <w:tcPr>
            <w:tcW w:w="3209" w:type="dxa"/>
            <w:tcBorders>
              <w:top w:val="single" w:sz="4" w:space="0" w:color="000000"/>
              <w:left w:val="single" w:sz="4" w:space="0" w:color="000000"/>
              <w:bottom w:val="single" w:sz="4" w:space="0" w:color="000000"/>
              <w:right w:val="single" w:sz="4" w:space="0" w:color="000000"/>
            </w:tcBorders>
          </w:tcPr>
          <w:p w14:paraId="7795E467" w14:textId="77777777" w:rsidR="0073248C" w:rsidRPr="0073248C" w:rsidRDefault="0073248C" w:rsidP="0073248C">
            <w:pPr>
              <w:rPr>
                <w:rFonts w:ascii="Arial" w:hAnsi="Arial" w:cs="Arial"/>
                <w:color w:val="000000"/>
                <w:sz w:val="24"/>
              </w:rPr>
            </w:pPr>
          </w:p>
        </w:tc>
      </w:tr>
      <w:tr w:rsidR="0073248C" w:rsidRPr="0073248C" w14:paraId="7FAFC878" w14:textId="77777777" w:rsidTr="0073248C">
        <w:trPr>
          <w:trHeight w:val="332"/>
        </w:trPr>
        <w:tc>
          <w:tcPr>
            <w:tcW w:w="3209" w:type="dxa"/>
            <w:tcBorders>
              <w:top w:val="single" w:sz="4" w:space="0" w:color="000000"/>
              <w:left w:val="single" w:sz="4" w:space="0" w:color="000000"/>
              <w:bottom w:val="single" w:sz="4" w:space="0" w:color="000000"/>
              <w:right w:val="single" w:sz="4" w:space="0" w:color="000000"/>
            </w:tcBorders>
          </w:tcPr>
          <w:p w14:paraId="56788233" w14:textId="77777777" w:rsidR="0073248C" w:rsidRPr="0073248C" w:rsidRDefault="0073248C" w:rsidP="0073248C">
            <w:pPr>
              <w:rPr>
                <w:rFonts w:ascii="Arial" w:hAnsi="Arial" w:cs="Arial"/>
                <w:color w:val="000000"/>
                <w:sz w:val="24"/>
              </w:rPr>
            </w:pPr>
          </w:p>
        </w:tc>
        <w:tc>
          <w:tcPr>
            <w:tcW w:w="3209" w:type="dxa"/>
            <w:tcBorders>
              <w:top w:val="single" w:sz="4" w:space="0" w:color="000000"/>
              <w:left w:val="single" w:sz="4" w:space="0" w:color="000000"/>
              <w:bottom w:val="single" w:sz="4" w:space="0" w:color="000000"/>
              <w:right w:val="single" w:sz="4" w:space="0" w:color="000000"/>
            </w:tcBorders>
          </w:tcPr>
          <w:p w14:paraId="6827B465" w14:textId="77777777" w:rsidR="0073248C" w:rsidRPr="0073248C" w:rsidRDefault="0073248C" w:rsidP="0073248C">
            <w:pPr>
              <w:rPr>
                <w:rFonts w:ascii="Arial" w:hAnsi="Arial" w:cs="Arial"/>
                <w:color w:val="000000"/>
                <w:sz w:val="24"/>
              </w:rPr>
            </w:pPr>
          </w:p>
        </w:tc>
        <w:tc>
          <w:tcPr>
            <w:tcW w:w="3209" w:type="dxa"/>
            <w:tcBorders>
              <w:top w:val="single" w:sz="4" w:space="0" w:color="000000"/>
              <w:left w:val="single" w:sz="4" w:space="0" w:color="000000"/>
              <w:bottom w:val="single" w:sz="4" w:space="0" w:color="000000"/>
              <w:right w:val="single" w:sz="4" w:space="0" w:color="000000"/>
            </w:tcBorders>
          </w:tcPr>
          <w:p w14:paraId="564066AC" w14:textId="77777777" w:rsidR="0073248C" w:rsidRPr="0073248C" w:rsidRDefault="0073248C" w:rsidP="0073248C">
            <w:pPr>
              <w:rPr>
                <w:rFonts w:ascii="Arial" w:hAnsi="Arial" w:cs="Arial"/>
                <w:color w:val="000000"/>
                <w:sz w:val="24"/>
              </w:rPr>
            </w:pPr>
          </w:p>
        </w:tc>
      </w:tr>
      <w:tr w:rsidR="0073248C" w:rsidRPr="0073248C" w14:paraId="41510B21" w14:textId="77777777" w:rsidTr="0073248C">
        <w:trPr>
          <w:trHeight w:val="332"/>
        </w:trPr>
        <w:tc>
          <w:tcPr>
            <w:tcW w:w="3209" w:type="dxa"/>
            <w:tcBorders>
              <w:top w:val="single" w:sz="4" w:space="0" w:color="000000"/>
              <w:left w:val="single" w:sz="4" w:space="0" w:color="000000"/>
              <w:bottom w:val="single" w:sz="4" w:space="0" w:color="000000"/>
              <w:right w:val="single" w:sz="4" w:space="0" w:color="000000"/>
            </w:tcBorders>
          </w:tcPr>
          <w:p w14:paraId="15AAAAB1" w14:textId="77777777" w:rsidR="0073248C" w:rsidRPr="0073248C" w:rsidRDefault="0073248C" w:rsidP="0073248C">
            <w:pPr>
              <w:rPr>
                <w:rFonts w:ascii="Arial" w:hAnsi="Arial" w:cs="Arial"/>
                <w:color w:val="000000"/>
                <w:sz w:val="24"/>
              </w:rPr>
            </w:pPr>
          </w:p>
        </w:tc>
        <w:tc>
          <w:tcPr>
            <w:tcW w:w="3209" w:type="dxa"/>
            <w:tcBorders>
              <w:top w:val="single" w:sz="4" w:space="0" w:color="000000"/>
              <w:left w:val="single" w:sz="4" w:space="0" w:color="000000"/>
              <w:bottom w:val="single" w:sz="4" w:space="0" w:color="000000"/>
              <w:right w:val="single" w:sz="4" w:space="0" w:color="000000"/>
            </w:tcBorders>
          </w:tcPr>
          <w:p w14:paraId="4F630EF5" w14:textId="77777777" w:rsidR="0073248C" w:rsidRPr="0073248C" w:rsidRDefault="0073248C" w:rsidP="0073248C">
            <w:pPr>
              <w:rPr>
                <w:rFonts w:ascii="Arial" w:hAnsi="Arial" w:cs="Arial"/>
                <w:color w:val="000000"/>
                <w:sz w:val="24"/>
              </w:rPr>
            </w:pPr>
          </w:p>
        </w:tc>
        <w:tc>
          <w:tcPr>
            <w:tcW w:w="3209" w:type="dxa"/>
            <w:tcBorders>
              <w:top w:val="single" w:sz="4" w:space="0" w:color="000000"/>
              <w:left w:val="single" w:sz="4" w:space="0" w:color="000000"/>
              <w:bottom w:val="single" w:sz="4" w:space="0" w:color="000000"/>
              <w:right w:val="single" w:sz="4" w:space="0" w:color="000000"/>
            </w:tcBorders>
          </w:tcPr>
          <w:p w14:paraId="2641B1DC" w14:textId="77777777" w:rsidR="0073248C" w:rsidRPr="0073248C" w:rsidRDefault="0073248C" w:rsidP="0073248C">
            <w:pPr>
              <w:rPr>
                <w:rFonts w:ascii="Arial" w:hAnsi="Arial" w:cs="Arial"/>
                <w:color w:val="000000"/>
                <w:sz w:val="24"/>
              </w:rPr>
            </w:pPr>
          </w:p>
        </w:tc>
      </w:tr>
      <w:tr w:rsidR="0073248C" w:rsidRPr="0073248C" w14:paraId="50327638" w14:textId="77777777" w:rsidTr="0073248C">
        <w:trPr>
          <w:trHeight w:val="332"/>
        </w:trPr>
        <w:tc>
          <w:tcPr>
            <w:tcW w:w="3209" w:type="dxa"/>
            <w:tcBorders>
              <w:top w:val="single" w:sz="4" w:space="0" w:color="000000"/>
              <w:left w:val="single" w:sz="4" w:space="0" w:color="000000"/>
              <w:bottom w:val="single" w:sz="4" w:space="0" w:color="000000"/>
              <w:right w:val="single" w:sz="4" w:space="0" w:color="000000"/>
            </w:tcBorders>
          </w:tcPr>
          <w:p w14:paraId="5D24D265" w14:textId="77777777" w:rsidR="0073248C" w:rsidRPr="0073248C" w:rsidRDefault="0073248C" w:rsidP="0073248C">
            <w:pPr>
              <w:rPr>
                <w:rFonts w:ascii="Arial" w:hAnsi="Arial" w:cs="Arial"/>
                <w:color w:val="000000"/>
                <w:sz w:val="24"/>
              </w:rPr>
            </w:pPr>
          </w:p>
        </w:tc>
        <w:tc>
          <w:tcPr>
            <w:tcW w:w="3209" w:type="dxa"/>
            <w:tcBorders>
              <w:top w:val="single" w:sz="4" w:space="0" w:color="000000"/>
              <w:left w:val="single" w:sz="4" w:space="0" w:color="000000"/>
              <w:bottom w:val="single" w:sz="4" w:space="0" w:color="000000"/>
              <w:right w:val="single" w:sz="4" w:space="0" w:color="000000"/>
            </w:tcBorders>
          </w:tcPr>
          <w:p w14:paraId="68A84BA0" w14:textId="77777777" w:rsidR="0073248C" w:rsidRPr="0073248C" w:rsidRDefault="0073248C" w:rsidP="0073248C">
            <w:pPr>
              <w:rPr>
                <w:rFonts w:ascii="Arial" w:hAnsi="Arial" w:cs="Arial"/>
                <w:color w:val="000000"/>
                <w:sz w:val="24"/>
              </w:rPr>
            </w:pPr>
          </w:p>
        </w:tc>
        <w:tc>
          <w:tcPr>
            <w:tcW w:w="3209" w:type="dxa"/>
            <w:tcBorders>
              <w:top w:val="single" w:sz="4" w:space="0" w:color="000000"/>
              <w:left w:val="single" w:sz="4" w:space="0" w:color="000000"/>
              <w:bottom w:val="single" w:sz="4" w:space="0" w:color="000000"/>
              <w:right w:val="single" w:sz="4" w:space="0" w:color="000000"/>
            </w:tcBorders>
          </w:tcPr>
          <w:p w14:paraId="1B6A1849" w14:textId="77777777" w:rsidR="0073248C" w:rsidRPr="0073248C" w:rsidRDefault="0073248C" w:rsidP="0073248C">
            <w:pPr>
              <w:rPr>
                <w:rFonts w:ascii="Arial" w:hAnsi="Arial" w:cs="Arial"/>
                <w:color w:val="000000"/>
                <w:sz w:val="24"/>
              </w:rPr>
            </w:pPr>
          </w:p>
        </w:tc>
      </w:tr>
      <w:tr w:rsidR="0073248C" w:rsidRPr="0073248C" w14:paraId="53BB7607" w14:textId="77777777" w:rsidTr="0073248C">
        <w:trPr>
          <w:trHeight w:val="332"/>
        </w:trPr>
        <w:tc>
          <w:tcPr>
            <w:tcW w:w="3209" w:type="dxa"/>
            <w:tcBorders>
              <w:top w:val="single" w:sz="4" w:space="0" w:color="000000"/>
              <w:left w:val="single" w:sz="4" w:space="0" w:color="000000"/>
              <w:bottom w:val="single" w:sz="4" w:space="0" w:color="000000"/>
              <w:right w:val="single" w:sz="4" w:space="0" w:color="000000"/>
            </w:tcBorders>
          </w:tcPr>
          <w:p w14:paraId="3AEE2A0C" w14:textId="77777777" w:rsidR="0073248C" w:rsidRPr="0073248C" w:rsidRDefault="0073248C" w:rsidP="0073248C">
            <w:pPr>
              <w:rPr>
                <w:rFonts w:ascii="Arial" w:hAnsi="Arial" w:cs="Arial"/>
                <w:color w:val="000000"/>
                <w:sz w:val="24"/>
              </w:rPr>
            </w:pPr>
          </w:p>
        </w:tc>
        <w:tc>
          <w:tcPr>
            <w:tcW w:w="3209" w:type="dxa"/>
            <w:tcBorders>
              <w:top w:val="single" w:sz="4" w:space="0" w:color="000000"/>
              <w:left w:val="single" w:sz="4" w:space="0" w:color="000000"/>
              <w:bottom w:val="single" w:sz="4" w:space="0" w:color="000000"/>
              <w:right w:val="single" w:sz="4" w:space="0" w:color="000000"/>
            </w:tcBorders>
          </w:tcPr>
          <w:p w14:paraId="5DCFD0D2" w14:textId="77777777" w:rsidR="0073248C" w:rsidRPr="0073248C" w:rsidRDefault="0073248C" w:rsidP="0073248C">
            <w:pPr>
              <w:rPr>
                <w:rFonts w:ascii="Arial" w:hAnsi="Arial" w:cs="Arial"/>
                <w:color w:val="000000"/>
                <w:sz w:val="24"/>
              </w:rPr>
            </w:pPr>
          </w:p>
        </w:tc>
        <w:tc>
          <w:tcPr>
            <w:tcW w:w="3209" w:type="dxa"/>
            <w:tcBorders>
              <w:top w:val="single" w:sz="4" w:space="0" w:color="000000"/>
              <w:left w:val="single" w:sz="4" w:space="0" w:color="000000"/>
              <w:bottom w:val="single" w:sz="4" w:space="0" w:color="000000"/>
              <w:right w:val="single" w:sz="4" w:space="0" w:color="000000"/>
            </w:tcBorders>
          </w:tcPr>
          <w:p w14:paraId="088AE68D" w14:textId="77777777" w:rsidR="0073248C" w:rsidRPr="0073248C" w:rsidRDefault="0073248C" w:rsidP="0073248C">
            <w:pPr>
              <w:rPr>
                <w:rFonts w:ascii="Arial" w:hAnsi="Arial" w:cs="Arial"/>
                <w:color w:val="000000"/>
                <w:sz w:val="24"/>
              </w:rPr>
            </w:pPr>
          </w:p>
        </w:tc>
      </w:tr>
    </w:tbl>
    <w:p w14:paraId="75CB178B" w14:textId="77777777" w:rsidR="008154B7" w:rsidRPr="008154B7" w:rsidRDefault="008154B7" w:rsidP="008154B7">
      <w:pPr>
        <w:ind w:firstLine="1134"/>
        <w:jc w:val="center"/>
        <w:rPr>
          <w:rFonts w:ascii="Arial" w:eastAsia="Calibri" w:hAnsi="Arial" w:cs="Arial"/>
          <w:sz w:val="24"/>
          <w:lang w:eastAsia="en-US"/>
        </w:rPr>
      </w:pPr>
      <w:r w:rsidRPr="008154B7">
        <w:rPr>
          <w:rFonts w:ascii="Arial" w:eastAsia="Calibri" w:hAnsi="Arial" w:cs="Arial"/>
          <w:sz w:val="24"/>
          <w:lang w:eastAsia="en-US"/>
        </w:rPr>
        <w:t>РОССИЙСКАЯ ФЕДЕРАЦИЯ</w:t>
      </w:r>
    </w:p>
    <w:p w14:paraId="0B531660" w14:textId="77777777" w:rsidR="008154B7" w:rsidRPr="008154B7" w:rsidRDefault="008154B7" w:rsidP="008154B7">
      <w:pPr>
        <w:ind w:firstLine="1134"/>
        <w:jc w:val="center"/>
        <w:rPr>
          <w:rFonts w:ascii="Arial" w:eastAsia="Calibri" w:hAnsi="Arial" w:cs="Arial"/>
          <w:sz w:val="24"/>
          <w:lang w:eastAsia="en-US"/>
        </w:rPr>
      </w:pPr>
      <w:r w:rsidRPr="008154B7">
        <w:rPr>
          <w:rFonts w:ascii="Arial" w:eastAsia="Calibri" w:hAnsi="Arial" w:cs="Arial"/>
          <w:sz w:val="24"/>
          <w:lang w:eastAsia="en-US"/>
        </w:rPr>
        <w:t>АДМИНИСТРАЦИЯ</w:t>
      </w:r>
    </w:p>
    <w:p w14:paraId="0D8E237D" w14:textId="77777777" w:rsidR="008154B7" w:rsidRPr="008154B7" w:rsidRDefault="008154B7" w:rsidP="008154B7">
      <w:pPr>
        <w:ind w:firstLine="1134"/>
        <w:jc w:val="center"/>
        <w:rPr>
          <w:rFonts w:ascii="Arial" w:eastAsia="Calibri" w:hAnsi="Arial" w:cs="Arial"/>
          <w:sz w:val="24"/>
          <w:lang w:eastAsia="en-US"/>
        </w:rPr>
      </w:pPr>
      <w:r w:rsidRPr="008154B7">
        <w:rPr>
          <w:rFonts w:ascii="Arial" w:eastAsia="Calibri" w:hAnsi="Arial" w:cs="Arial"/>
          <w:sz w:val="24"/>
          <w:lang w:eastAsia="en-US"/>
        </w:rPr>
        <w:t>КАЛАЧЕЕВСКОГО СЕЛЬСКОГО ПОСЕЛЕНИЯ</w:t>
      </w:r>
    </w:p>
    <w:p w14:paraId="20F4383F" w14:textId="77777777" w:rsidR="008154B7" w:rsidRPr="008154B7" w:rsidRDefault="008154B7" w:rsidP="008154B7">
      <w:pPr>
        <w:ind w:firstLine="1134"/>
        <w:jc w:val="center"/>
        <w:rPr>
          <w:rFonts w:ascii="Arial" w:eastAsia="Calibri" w:hAnsi="Arial" w:cs="Arial"/>
          <w:sz w:val="24"/>
          <w:lang w:eastAsia="en-US"/>
        </w:rPr>
      </w:pPr>
      <w:r w:rsidRPr="008154B7">
        <w:rPr>
          <w:rFonts w:ascii="Arial" w:eastAsia="Calibri" w:hAnsi="Arial" w:cs="Arial"/>
          <w:sz w:val="24"/>
          <w:lang w:eastAsia="en-US"/>
        </w:rPr>
        <w:t>КАЛАЧЕЕВСКОГО МУНИЦИПАЛЬНОГО РАЙОНА</w:t>
      </w:r>
    </w:p>
    <w:p w14:paraId="541E8773" w14:textId="77777777" w:rsidR="008154B7" w:rsidRPr="008154B7" w:rsidRDefault="008154B7" w:rsidP="008154B7">
      <w:pPr>
        <w:ind w:firstLine="1134"/>
        <w:jc w:val="center"/>
        <w:rPr>
          <w:rFonts w:ascii="Arial" w:eastAsia="Calibri" w:hAnsi="Arial" w:cs="Arial"/>
          <w:sz w:val="24"/>
          <w:lang w:eastAsia="en-US"/>
        </w:rPr>
      </w:pPr>
      <w:r w:rsidRPr="008154B7">
        <w:rPr>
          <w:rFonts w:ascii="Arial" w:eastAsia="Calibri" w:hAnsi="Arial" w:cs="Arial"/>
          <w:sz w:val="24"/>
          <w:lang w:eastAsia="en-US"/>
        </w:rPr>
        <w:t>ВОРОНЕЖСКОЙ ОБЛАСТИ</w:t>
      </w:r>
    </w:p>
    <w:p w14:paraId="323F3A51" w14:textId="77777777" w:rsidR="008154B7" w:rsidRPr="008154B7" w:rsidRDefault="008154B7" w:rsidP="008154B7">
      <w:pPr>
        <w:ind w:firstLine="1134"/>
        <w:jc w:val="center"/>
        <w:rPr>
          <w:rFonts w:ascii="Arial" w:eastAsia="Calibri" w:hAnsi="Arial" w:cs="Arial"/>
          <w:sz w:val="24"/>
          <w:lang w:eastAsia="en-US"/>
        </w:rPr>
      </w:pPr>
      <w:r w:rsidRPr="008154B7">
        <w:rPr>
          <w:rFonts w:ascii="Arial" w:eastAsia="Calibri" w:hAnsi="Arial" w:cs="Arial"/>
          <w:sz w:val="24"/>
          <w:lang w:eastAsia="en-US"/>
        </w:rPr>
        <w:t>П О С Т А Н О В Л Е Н И Е</w:t>
      </w:r>
    </w:p>
    <w:p w14:paraId="3EAD12B6" w14:textId="77777777" w:rsidR="008154B7" w:rsidRPr="008154B7" w:rsidRDefault="008154B7" w:rsidP="008154B7">
      <w:pPr>
        <w:rPr>
          <w:rFonts w:ascii="Arial" w:eastAsia="Calibri" w:hAnsi="Arial" w:cs="Arial"/>
          <w:sz w:val="24"/>
          <w:u w:val="single"/>
          <w:lang w:eastAsia="en-US"/>
        </w:rPr>
      </w:pPr>
      <w:r w:rsidRPr="008154B7">
        <w:rPr>
          <w:rFonts w:ascii="Arial" w:eastAsia="Calibri" w:hAnsi="Arial" w:cs="Arial"/>
          <w:sz w:val="24"/>
          <w:lang w:eastAsia="en-US"/>
        </w:rPr>
        <w:t>«</w:t>
      </w:r>
      <w:r w:rsidRPr="008154B7">
        <w:rPr>
          <w:rFonts w:ascii="Arial" w:eastAsia="Calibri" w:hAnsi="Arial" w:cs="Arial"/>
          <w:sz w:val="24"/>
          <w:u w:val="single"/>
          <w:lang w:eastAsia="en-US"/>
        </w:rPr>
        <w:t>04» июля 2024 г. № 51</w:t>
      </w:r>
    </w:p>
    <w:p w14:paraId="10B3AF6E" w14:textId="77777777" w:rsidR="008154B7" w:rsidRPr="008154B7" w:rsidRDefault="008154B7" w:rsidP="008154B7">
      <w:pPr>
        <w:rPr>
          <w:rFonts w:ascii="Arial" w:eastAsia="Calibri" w:hAnsi="Arial" w:cs="Arial"/>
          <w:sz w:val="24"/>
          <w:lang w:eastAsia="en-US"/>
        </w:rPr>
      </w:pPr>
      <w:r w:rsidRPr="008154B7">
        <w:rPr>
          <w:rFonts w:ascii="Arial" w:eastAsia="Calibri" w:hAnsi="Arial" w:cs="Arial"/>
          <w:sz w:val="24"/>
          <w:lang w:eastAsia="en-US"/>
        </w:rPr>
        <w:t>п. Калачеевский</w:t>
      </w:r>
    </w:p>
    <w:p w14:paraId="585DC43C" w14:textId="77777777" w:rsidR="008154B7" w:rsidRPr="008154B7" w:rsidRDefault="008154B7" w:rsidP="008154B7">
      <w:pPr>
        <w:ind w:firstLine="1134"/>
        <w:jc w:val="center"/>
        <w:rPr>
          <w:rFonts w:ascii="Arial" w:eastAsia="Calibri" w:hAnsi="Arial" w:cs="Arial"/>
          <w:b/>
          <w:sz w:val="32"/>
          <w:szCs w:val="32"/>
          <w:lang w:eastAsia="en-US"/>
        </w:rPr>
      </w:pPr>
      <w:r w:rsidRPr="008154B7">
        <w:rPr>
          <w:rFonts w:ascii="Arial" w:eastAsia="Calibri" w:hAnsi="Arial" w:cs="Arial"/>
          <w:b/>
          <w:sz w:val="32"/>
          <w:szCs w:val="32"/>
          <w:lang w:eastAsia="en-US"/>
        </w:rPr>
        <w:t>О внесении изменений в постановление от 16.12.2020 г. № 52 «Об утверждении положения «Об организации и осуществлении первичного</w:t>
      </w:r>
    </w:p>
    <w:p w14:paraId="203E1142" w14:textId="77777777" w:rsidR="008154B7" w:rsidRPr="008154B7" w:rsidRDefault="008154B7" w:rsidP="008154B7">
      <w:pPr>
        <w:ind w:firstLine="1134"/>
        <w:jc w:val="center"/>
        <w:rPr>
          <w:rFonts w:ascii="Arial" w:eastAsia="Calibri" w:hAnsi="Arial" w:cs="Arial"/>
          <w:b/>
          <w:sz w:val="32"/>
          <w:szCs w:val="32"/>
          <w:lang w:eastAsia="en-US"/>
        </w:rPr>
      </w:pPr>
      <w:r w:rsidRPr="008154B7">
        <w:rPr>
          <w:rFonts w:ascii="Arial" w:eastAsia="Calibri" w:hAnsi="Arial" w:cs="Arial"/>
          <w:b/>
          <w:sz w:val="32"/>
          <w:szCs w:val="32"/>
          <w:lang w:eastAsia="en-US"/>
        </w:rPr>
        <w:t>воинского учета граждан на территории Калачеевского сельского поселения».</w:t>
      </w:r>
    </w:p>
    <w:p w14:paraId="0828D431" w14:textId="77777777" w:rsidR="008154B7" w:rsidRPr="008154B7" w:rsidRDefault="008154B7" w:rsidP="008154B7">
      <w:pPr>
        <w:numPr>
          <w:ilvl w:val="12"/>
          <w:numId w:val="0"/>
        </w:numPr>
        <w:ind w:firstLine="567"/>
        <w:rPr>
          <w:rFonts w:ascii="Arial" w:eastAsia="Calibri" w:hAnsi="Arial" w:cs="Arial"/>
          <w:b/>
          <w:sz w:val="24"/>
          <w:lang w:eastAsia="en-US"/>
        </w:rPr>
      </w:pPr>
      <w:r w:rsidRPr="008154B7">
        <w:rPr>
          <w:rFonts w:ascii="Arial" w:eastAsia="Calibri" w:hAnsi="Arial" w:cs="Arial"/>
          <w:sz w:val="24"/>
          <w:lang w:eastAsia="en-US"/>
        </w:rPr>
        <w:t xml:space="preserve">В соответствии с Постановлением Правительства от 27.11.2006 № 719 «Об утверждении положения о воинском учете», рассмотрев протест прокуратуры Калачеевского муниципального района от 28.06.2024 г. № 2-1-24, администрация Калачеевского сельского поселения Калачеевского муниципального района Воронежской области </w:t>
      </w:r>
      <w:r w:rsidRPr="008154B7">
        <w:rPr>
          <w:rFonts w:ascii="Arial" w:eastAsia="Calibri" w:hAnsi="Arial" w:cs="Arial"/>
          <w:b/>
          <w:sz w:val="24"/>
          <w:lang w:eastAsia="en-US"/>
        </w:rPr>
        <w:t>п о с т а н о в л я е т:</w:t>
      </w:r>
    </w:p>
    <w:p w14:paraId="21610CA8" w14:textId="77777777" w:rsidR="008154B7" w:rsidRPr="008154B7" w:rsidRDefault="008154B7" w:rsidP="008154B7">
      <w:pPr>
        <w:ind w:right="-1" w:firstLine="567"/>
        <w:rPr>
          <w:rFonts w:ascii="Arial" w:eastAsia="Calibri" w:hAnsi="Arial" w:cs="Arial"/>
          <w:sz w:val="24"/>
          <w:lang w:eastAsia="en-US"/>
        </w:rPr>
      </w:pPr>
      <w:r w:rsidRPr="008154B7">
        <w:rPr>
          <w:rFonts w:ascii="Arial" w:eastAsia="Calibri" w:hAnsi="Arial" w:cs="Arial"/>
          <w:sz w:val="24"/>
          <w:lang w:eastAsia="en-US"/>
        </w:rPr>
        <w:t>1. Внести в постановление администрации Калачеевского сельского поселения Калачеевского муниципального района Воронежской области от 16.12.2020 г. № 52 «Об утверждении положения «Об организации и осуществлении первичного воинского учета граждан на территории Калачеевского сельского поселения» следующие изменения:</w:t>
      </w:r>
    </w:p>
    <w:p w14:paraId="232F4CFE" w14:textId="77777777" w:rsidR="008154B7" w:rsidRPr="008154B7" w:rsidRDefault="008154B7" w:rsidP="008154B7">
      <w:pPr>
        <w:widowControl w:val="0"/>
        <w:tabs>
          <w:tab w:val="left" w:pos="0"/>
        </w:tabs>
        <w:ind w:firstLine="709"/>
        <w:rPr>
          <w:rFonts w:ascii="Arial" w:eastAsia="Calibri" w:hAnsi="Arial" w:cs="Arial"/>
          <w:sz w:val="24"/>
          <w:lang w:eastAsia="en-US"/>
        </w:rPr>
      </w:pPr>
      <w:r w:rsidRPr="008154B7">
        <w:rPr>
          <w:rFonts w:ascii="Arial" w:eastAsia="Calibri" w:hAnsi="Arial" w:cs="Arial"/>
          <w:sz w:val="24"/>
          <w:lang w:eastAsia="en-US"/>
        </w:rPr>
        <w:t xml:space="preserve">1.1. Пункт 3.3. Раздела </w:t>
      </w:r>
      <w:r w:rsidRPr="008154B7">
        <w:rPr>
          <w:rFonts w:ascii="Arial" w:eastAsia="Calibri" w:hAnsi="Arial" w:cs="Arial"/>
          <w:sz w:val="24"/>
          <w:lang w:val="en-US" w:eastAsia="en-US"/>
        </w:rPr>
        <w:t>III</w:t>
      </w:r>
      <w:r w:rsidRPr="008154B7">
        <w:rPr>
          <w:rFonts w:ascii="Arial" w:eastAsia="Calibri" w:hAnsi="Arial" w:cs="Arial"/>
          <w:sz w:val="24"/>
          <w:lang w:eastAsia="en-US"/>
        </w:rPr>
        <w:t xml:space="preserve"> Положения об организации и осуществлении первичного воинского учета граждан на территории Калачеевского сельского поселения Калачеевского муниципального района Воронежской области изложить в новой редакции:</w:t>
      </w:r>
    </w:p>
    <w:p w14:paraId="68A97C72" w14:textId="77777777" w:rsidR="008154B7" w:rsidRPr="008154B7" w:rsidRDefault="008154B7" w:rsidP="008154B7">
      <w:pPr>
        <w:widowControl w:val="0"/>
        <w:tabs>
          <w:tab w:val="left" w:pos="0"/>
        </w:tabs>
        <w:ind w:firstLine="709"/>
        <w:rPr>
          <w:rFonts w:ascii="Arial" w:eastAsia="Calibri" w:hAnsi="Arial" w:cs="Arial"/>
          <w:sz w:val="24"/>
          <w:lang w:eastAsia="en-US"/>
        </w:rPr>
      </w:pPr>
      <w:r w:rsidRPr="008154B7">
        <w:rPr>
          <w:rFonts w:ascii="Arial" w:eastAsia="Calibri" w:hAnsi="Arial" w:cs="Arial"/>
          <w:sz w:val="24"/>
          <w:lang w:eastAsia="en-US"/>
        </w:rPr>
        <w:t>«3.3. Выявлять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территории, на которой осуществляет свою деятельность орган местного самоуправления, и подлежащих постановке на воинский учет».</w:t>
      </w:r>
    </w:p>
    <w:p w14:paraId="491808E4" w14:textId="77777777" w:rsidR="008154B7" w:rsidRPr="008154B7" w:rsidRDefault="008154B7" w:rsidP="008154B7">
      <w:pPr>
        <w:widowControl w:val="0"/>
        <w:tabs>
          <w:tab w:val="left" w:pos="0"/>
        </w:tabs>
        <w:ind w:firstLine="709"/>
        <w:rPr>
          <w:rFonts w:ascii="Arial" w:eastAsia="Calibri" w:hAnsi="Arial" w:cs="Arial"/>
          <w:sz w:val="24"/>
          <w:lang w:eastAsia="en-US"/>
        </w:rPr>
      </w:pPr>
      <w:r w:rsidRPr="008154B7">
        <w:rPr>
          <w:rFonts w:ascii="Arial" w:eastAsia="Calibri" w:hAnsi="Arial" w:cs="Arial"/>
          <w:sz w:val="24"/>
          <w:lang w:eastAsia="en-US"/>
        </w:rPr>
        <w:t xml:space="preserve">1.2. Пункт 3.7. Раздела </w:t>
      </w:r>
      <w:r w:rsidRPr="008154B7">
        <w:rPr>
          <w:rFonts w:ascii="Arial" w:eastAsia="Calibri" w:hAnsi="Arial" w:cs="Arial"/>
          <w:sz w:val="24"/>
          <w:lang w:val="en-US" w:eastAsia="en-US"/>
        </w:rPr>
        <w:t>III</w:t>
      </w:r>
      <w:r w:rsidRPr="008154B7">
        <w:rPr>
          <w:rFonts w:ascii="Arial" w:eastAsia="Calibri" w:hAnsi="Arial" w:cs="Arial"/>
          <w:sz w:val="24"/>
          <w:lang w:eastAsia="en-US"/>
        </w:rPr>
        <w:t xml:space="preserve"> Положения об организации и осуществлении первичного воинского учета граждан на территории Калачеевского сельского поселения Калачеевского муниципального района Воронежской области изложить в новой редакции:</w:t>
      </w:r>
    </w:p>
    <w:p w14:paraId="3A19E6C0" w14:textId="77777777" w:rsidR="008154B7" w:rsidRPr="008154B7" w:rsidRDefault="008154B7" w:rsidP="008154B7">
      <w:pPr>
        <w:widowControl w:val="0"/>
        <w:tabs>
          <w:tab w:val="left" w:pos="0"/>
        </w:tabs>
        <w:ind w:firstLine="709"/>
        <w:rPr>
          <w:rFonts w:ascii="Arial" w:eastAsia="Calibri" w:hAnsi="Arial" w:cs="Arial"/>
          <w:sz w:val="24"/>
          <w:lang w:eastAsia="en-US"/>
        </w:rPr>
      </w:pPr>
      <w:r w:rsidRPr="008154B7">
        <w:rPr>
          <w:rFonts w:ascii="Arial" w:eastAsia="Calibri" w:hAnsi="Arial" w:cs="Arial"/>
          <w:sz w:val="24"/>
          <w:lang w:eastAsia="en-US"/>
        </w:rPr>
        <w:lastRenderedPageBreak/>
        <w:t>«3.7. Своевременно вносить изменения в сведения, содержащиеся в документах первичного воинского учета, и в течение 10 рабочих дней сообщать о внесенных изменениях в военный комиссариат Калачеевского и Петропавловского районов Воронежской области по форме, определяемой Министерством обороны Российской Федерации».</w:t>
      </w:r>
    </w:p>
    <w:p w14:paraId="0EB61803" w14:textId="77777777" w:rsidR="008154B7" w:rsidRPr="008154B7" w:rsidRDefault="008154B7" w:rsidP="008154B7">
      <w:pPr>
        <w:ind w:firstLine="540"/>
        <w:rPr>
          <w:rFonts w:ascii="Arial" w:eastAsia="Calibri" w:hAnsi="Arial" w:cs="Arial"/>
          <w:color w:val="000000"/>
          <w:sz w:val="24"/>
          <w:lang w:eastAsia="en-US"/>
        </w:rPr>
      </w:pPr>
      <w:r w:rsidRPr="008154B7">
        <w:rPr>
          <w:rFonts w:ascii="Arial" w:eastAsia="Calibri" w:hAnsi="Arial" w:cs="Arial"/>
          <w:color w:val="000000"/>
          <w:sz w:val="24"/>
          <w:lang w:eastAsia="en-US"/>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и разместить на официальном сайте в сети Интернет.</w:t>
      </w:r>
    </w:p>
    <w:p w14:paraId="7AC3F0C5" w14:textId="77777777" w:rsidR="008154B7" w:rsidRPr="008154B7" w:rsidRDefault="008154B7" w:rsidP="008154B7">
      <w:pPr>
        <w:suppressAutoHyphens/>
        <w:ind w:firstLine="567"/>
        <w:rPr>
          <w:rFonts w:ascii="Arial" w:eastAsia="Calibri" w:hAnsi="Arial" w:cs="Arial"/>
          <w:color w:val="000000"/>
          <w:sz w:val="24"/>
          <w:lang w:eastAsia="en-US"/>
        </w:rPr>
      </w:pPr>
      <w:r w:rsidRPr="008154B7">
        <w:rPr>
          <w:rFonts w:ascii="Arial" w:eastAsia="Calibri" w:hAnsi="Arial" w:cs="Arial"/>
          <w:color w:val="000000"/>
          <w:sz w:val="24"/>
          <w:lang w:eastAsia="en-US"/>
        </w:rPr>
        <w:t>3. Контроль за исполнением настоящего постановления оставляю за собой.</w:t>
      </w:r>
    </w:p>
    <w:p w14:paraId="49F8B2EC" w14:textId="77777777" w:rsidR="008154B7" w:rsidRPr="008154B7" w:rsidRDefault="008154B7" w:rsidP="008154B7">
      <w:pPr>
        <w:rPr>
          <w:rFonts w:ascii="Arial" w:eastAsia="Calibri" w:hAnsi="Arial" w:cs="Arial"/>
          <w:sz w:val="24"/>
          <w:lang w:eastAsia="en-US"/>
        </w:rPr>
      </w:pPr>
      <w:r w:rsidRPr="008154B7">
        <w:rPr>
          <w:rFonts w:ascii="Arial" w:eastAsia="Calibri" w:hAnsi="Arial" w:cs="Arial"/>
          <w:sz w:val="24"/>
          <w:lang w:eastAsia="en-US"/>
        </w:rPr>
        <w:t>Глава администрации</w:t>
      </w:r>
    </w:p>
    <w:p w14:paraId="64F4DD3A" w14:textId="77777777" w:rsidR="008154B7" w:rsidRPr="008154B7" w:rsidRDefault="008154B7" w:rsidP="008154B7">
      <w:pPr>
        <w:rPr>
          <w:rFonts w:ascii="Arial" w:eastAsia="Calibri" w:hAnsi="Arial" w:cs="Arial"/>
          <w:sz w:val="24"/>
          <w:lang w:eastAsia="en-US"/>
        </w:rPr>
      </w:pPr>
      <w:r w:rsidRPr="008154B7">
        <w:rPr>
          <w:rFonts w:ascii="Arial" w:eastAsia="Calibri" w:hAnsi="Arial" w:cs="Arial"/>
          <w:sz w:val="24"/>
          <w:lang w:eastAsia="en-US"/>
        </w:rPr>
        <w:t xml:space="preserve">Калачеевского сельского поселения                                                       Н.Н. Валюкас </w:t>
      </w:r>
    </w:p>
    <w:p w14:paraId="2FA37126" w14:textId="77777777" w:rsidR="0073248C" w:rsidRPr="0073248C" w:rsidRDefault="0073248C" w:rsidP="0073248C">
      <w:pPr>
        <w:ind w:firstLine="709"/>
        <w:jc w:val="center"/>
        <w:rPr>
          <w:rFonts w:ascii="Arial" w:hAnsi="Arial" w:cs="Arial"/>
          <w:color w:val="000000"/>
          <w:sz w:val="24"/>
        </w:rPr>
      </w:pPr>
      <w:r w:rsidRPr="0073248C">
        <w:rPr>
          <w:rFonts w:ascii="Arial" w:hAnsi="Arial" w:cs="Arial"/>
          <w:color w:val="000000"/>
          <w:sz w:val="24"/>
        </w:rPr>
        <w:t>СОВЕТ НАРОДНЫХ ДЕПУТАТОВ</w:t>
      </w:r>
    </w:p>
    <w:p w14:paraId="2C38877D" w14:textId="77777777" w:rsidR="0073248C" w:rsidRPr="0073248C" w:rsidRDefault="0073248C" w:rsidP="0073248C">
      <w:pPr>
        <w:ind w:firstLine="709"/>
        <w:jc w:val="center"/>
        <w:rPr>
          <w:rFonts w:ascii="Arial" w:hAnsi="Arial" w:cs="Arial"/>
          <w:color w:val="000000"/>
          <w:sz w:val="24"/>
        </w:rPr>
      </w:pPr>
      <w:r w:rsidRPr="0073248C">
        <w:rPr>
          <w:rFonts w:ascii="Arial" w:hAnsi="Arial" w:cs="Arial"/>
          <w:color w:val="000000"/>
          <w:sz w:val="24"/>
        </w:rPr>
        <w:t>КАЛАЧЕЕВСКОГОСЕЛЬСКОГО ПОСЕЛЕНИЯ</w:t>
      </w:r>
    </w:p>
    <w:p w14:paraId="0FB2813B" w14:textId="77777777" w:rsidR="0073248C" w:rsidRPr="0073248C" w:rsidRDefault="0073248C" w:rsidP="0073248C">
      <w:pPr>
        <w:ind w:firstLine="709"/>
        <w:jc w:val="center"/>
        <w:rPr>
          <w:rFonts w:ascii="Arial" w:hAnsi="Arial" w:cs="Arial"/>
          <w:color w:val="000000"/>
          <w:sz w:val="24"/>
        </w:rPr>
      </w:pPr>
      <w:r w:rsidRPr="0073248C">
        <w:rPr>
          <w:rFonts w:ascii="Arial" w:hAnsi="Arial" w:cs="Arial"/>
          <w:color w:val="000000"/>
          <w:sz w:val="24"/>
        </w:rPr>
        <w:t>КАЛАЧЕЕВСКОГО МУНИЦИПАЛЬНОГО РАЙОНА</w:t>
      </w:r>
    </w:p>
    <w:p w14:paraId="4E147E76" w14:textId="77777777" w:rsidR="0073248C" w:rsidRPr="0073248C" w:rsidRDefault="0073248C" w:rsidP="0073248C">
      <w:pPr>
        <w:ind w:firstLine="709"/>
        <w:jc w:val="center"/>
        <w:rPr>
          <w:rFonts w:ascii="Arial" w:hAnsi="Arial" w:cs="Arial"/>
          <w:color w:val="000000"/>
          <w:sz w:val="24"/>
        </w:rPr>
      </w:pPr>
      <w:r w:rsidRPr="0073248C">
        <w:rPr>
          <w:rFonts w:ascii="Arial" w:hAnsi="Arial" w:cs="Arial"/>
          <w:color w:val="000000"/>
          <w:sz w:val="24"/>
        </w:rPr>
        <w:t>ВОРОНЕЖСКОЙ ОБЛАСТИ</w:t>
      </w:r>
    </w:p>
    <w:p w14:paraId="03446065" w14:textId="77777777" w:rsidR="0073248C" w:rsidRPr="0073248C" w:rsidRDefault="0073248C" w:rsidP="0073248C">
      <w:pPr>
        <w:ind w:firstLine="709"/>
        <w:jc w:val="center"/>
        <w:rPr>
          <w:rFonts w:ascii="Arial" w:hAnsi="Arial" w:cs="Arial"/>
          <w:color w:val="000000"/>
          <w:sz w:val="24"/>
        </w:rPr>
      </w:pPr>
      <w:r w:rsidRPr="0073248C">
        <w:rPr>
          <w:rFonts w:ascii="Arial" w:hAnsi="Arial" w:cs="Arial"/>
          <w:color w:val="000000"/>
          <w:sz w:val="24"/>
        </w:rPr>
        <w:t>РЕШЕНИЕ</w:t>
      </w:r>
    </w:p>
    <w:p w14:paraId="7132A8E7" w14:textId="77777777" w:rsidR="0073248C" w:rsidRPr="0073248C" w:rsidRDefault="0073248C" w:rsidP="0073248C">
      <w:pPr>
        <w:ind w:firstLine="709"/>
        <w:rPr>
          <w:rFonts w:ascii="Arial" w:hAnsi="Arial" w:cs="Arial"/>
          <w:color w:val="000000"/>
          <w:sz w:val="24"/>
        </w:rPr>
      </w:pPr>
      <w:r w:rsidRPr="0073248C">
        <w:rPr>
          <w:rFonts w:ascii="Arial" w:hAnsi="Arial" w:cs="Arial"/>
          <w:color w:val="000000"/>
          <w:sz w:val="24"/>
        </w:rPr>
        <w:t>От «</w:t>
      </w:r>
      <w:r w:rsidRPr="0073248C">
        <w:rPr>
          <w:rFonts w:ascii="Arial" w:hAnsi="Arial" w:cs="Arial"/>
          <w:sz w:val="24"/>
        </w:rPr>
        <w:t>04» июля 2024 г. № 205</w:t>
      </w:r>
    </w:p>
    <w:p w14:paraId="3F869830" w14:textId="77777777" w:rsidR="0073248C" w:rsidRPr="0073248C" w:rsidRDefault="0073248C" w:rsidP="00E748BA">
      <w:pPr>
        <w:ind w:firstLine="709"/>
        <w:rPr>
          <w:rFonts w:ascii="Arial" w:hAnsi="Arial" w:cs="Arial"/>
          <w:color w:val="000000"/>
          <w:sz w:val="24"/>
        </w:rPr>
      </w:pPr>
      <w:r w:rsidRPr="0073248C">
        <w:rPr>
          <w:rFonts w:ascii="Arial" w:hAnsi="Arial" w:cs="Arial"/>
          <w:color w:val="000000"/>
          <w:sz w:val="24"/>
        </w:rPr>
        <w:t>п. Калачеевский</w:t>
      </w:r>
    </w:p>
    <w:p w14:paraId="298933FE" w14:textId="77777777" w:rsidR="0073248C" w:rsidRPr="0073248C" w:rsidRDefault="0073248C" w:rsidP="00E748BA">
      <w:pPr>
        <w:ind w:firstLine="567"/>
        <w:jc w:val="center"/>
        <w:rPr>
          <w:rFonts w:ascii="Arial" w:hAnsi="Arial" w:cs="Arial"/>
          <w:b/>
          <w:bCs/>
          <w:color w:val="000000"/>
          <w:sz w:val="24"/>
        </w:rPr>
      </w:pPr>
      <w:r w:rsidRPr="0073248C">
        <w:rPr>
          <w:rFonts w:ascii="Arial" w:hAnsi="Arial" w:cs="Arial"/>
          <w:b/>
          <w:bCs/>
          <w:color w:val="000000"/>
          <w:sz w:val="24"/>
        </w:rPr>
        <w:t>О внесении изменений в решение Совета народных депутатов Калачеевского сельского поселения от 30.11.2023 г. № 172 «Об установлении ставок земельного налога и сроков его уплаты на территории Калачеевского сельского поселения на 2024 год»</w:t>
      </w:r>
    </w:p>
    <w:p w14:paraId="0F9C66DA" w14:textId="77777777" w:rsidR="0073248C" w:rsidRPr="0073248C" w:rsidRDefault="0073248C" w:rsidP="00E748BA">
      <w:pPr>
        <w:ind w:firstLine="1134"/>
        <w:rPr>
          <w:rFonts w:ascii="Arial" w:hAnsi="Arial" w:cs="Arial"/>
          <w:color w:val="000000"/>
          <w:sz w:val="24"/>
        </w:rPr>
      </w:pPr>
      <w:r w:rsidRPr="0073248C">
        <w:rPr>
          <w:rFonts w:ascii="Arial" w:hAnsi="Arial" w:cs="Arial"/>
          <w:color w:val="000000"/>
          <w:sz w:val="24"/>
        </w:rPr>
        <w:t>В соответствии со статьей 78 части первой Налогового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Калачеевского сельского поселения Калачеевского муниципального района Воронежской области, Совет народных депутатов Калачеевского сельского поселения Калачеевского муниципального района Воронежской области Р Е Ш И Л:</w:t>
      </w:r>
    </w:p>
    <w:p w14:paraId="7E2268EC" w14:textId="77777777" w:rsidR="0073248C" w:rsidRPr="0073248C" w:rsidRDefault="0073248C" w:rsidP="002B213C">
      <w:pPr>
        <w:numPr>
          <w:ilvl w:val="0"/>
          <w:numId w:val="10"/>
        </w:numPr>
        <w:spacing w:after="200"/>
        <w:ind w:left="0" w:firstLine="1134"/>
        <w:contextualSpacing/>
        <w:jc w:val="left"/>
        <w:rPr>
          <w:rFonts w:ascii="Arial" w:hAnsi="Arial" w:cs="Arial"/>
          <w:color w:val="000000"/>
          <w:sz w:val="24"/>
        </w:rPr>
      </w:pPr>
      <w:r w:rsidRPr="0073248C">
        <w:rPr>
          <w:rFonts w:ascii="Arial" w:hAnsi="Arial" w:cs="Arial"/>
          <w:color w:val="000000"/>
          <w:sz w:val="24"/>
        </w:rPr>
        <w:t>Внести в решение Совета народных депутатов Калачеевского сельского поселения от 30.11.2023 г. № 172 «Об установлении ставок земельного налога и сроков его уплаты на территории Калачеевского сельского поселения на 2024 год» (в редакции решения от 29.03.2024 г. № 195) следующие изменения и дополнения:</w:t>
      </w:r>
    </w:p>
    <w:p w14:paraId="09201AA0" w14:textId="77777777" w:rsidR="0073248C" w:rsidRPr="0073248C" w:rsidRDefault="0073248C" w:rsidP="002B213C">
      <w:pPr>
        <w:numPr>
          <w:ilvl w:val="1"/>
          <w:numId w:val="10"/>
        </w:numPr>
        <w:spacing w:after="200"/>
        <w:ind w:left="0" w:firstLine="1134"/>
        <w:contextualSpacing/>
        <w:jc w:val="left"/>
        <w:rPr>
          <w:rFonts w:ascii="Arial" w:hAnsi="Arial" w:cs="Arial"/>
          <w:color w:val="000000"/>
          <w:sz w:val="24"/>
        </w:rPr>
      </w:pPr>
      <w:r w:rsidRPr="0073248C">
        <w:rPr>
          <w:rFonts w:ascii="Arial" w:hAnsi="Arial" w:cs="Arial"/>
          <w:color w:val="000000"/>
          <w:sz w:val="24"/>
        </w:rPr>
        <w:t>В части 1 в таблице во втором столбце второй строки слова «и объектами» заменить словами «И (или) объектами», слова «доли в праве на земельный участок, приходящейся на объект» заменить словами «части земельного участка, приходящейся на объект недвижимого имущества», слова «и к объектам» заменить словами «и (или) к объектам».</w:t>
      </w:r>
    </w:p>
    <w:p w14:paraId="2FAA2D64" w14:textId="77777777" w:rsidR="0073248C" w:rsidRPr="0073248C" w:rsidRDefault="0073248C" w:rsidP="00E748BA">
      <w:pPr>
        <w:ind w:firstLine="1134"/>
        <w:rPr>
          <w:rFonts w:ascii="Arial" w:hAnsi="Arial" w:cs="Arial"/>
          <w:color w:val="000000"/>
          <w:sz w:val="24"/>
        </w:rPr>
      </w:pPr>
      <w:r w:rsidRPr="0073248C">
        <w:rPr>
          <w:rFonts w:ascii="Arial" w:hAnsi="Arial" w:cs="Arial"/>
          <w:color w:val="000000"/>
          <w:sz w:val="24"/>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2E9C10D3" w14:textId="77777777" w:rsidR="0073248C" w:rsidRPr="0073248C" w:rsidRDefault="0073248C" w:rsidP="00E748BA">
      <w:pPr>
        <w:ind w:firstLine="1134"/>
        <w:rPr>
          <w:rFonts w:ascii="Arial" w:hAnsi="Arial" w:cs="Arial"/>
          <w:color w:val="000000"/>
          <w:sz w:val="24"/>
        </w:rPr>
      </w:pPr>
      <w:r w:rsidRPr="0073248C">
        <w:rPr>
          <w:rFonts w:ascii="Arial" w:hAnsi="Arial" w:cs="Arial"/>
          <w:color w:val="000000"/>
          <w:sz w:val="24"/>
        </w:rPr>
        <w:t>3</w:t>
      </w:r>
      <w:r w:rsidRPr="0073248C">
        <w:rPr>
          <w:rFonts w:ascii="Calibri" w:eastAsia="Calibri" w:hAnsi="Calibri"/>
          <w:sz w:val="24"/>
          <w:lang w:eastAsia="en-US"/>
        </w:rPr>
        <w:t xml:space="preserve"> </w:t>
      </w:r>
      <w:r w:rsidRPr="0073248C">
        <w:rPr>
          <w:rFonts w:ascii="Arial" w:hAnsi="Arial" w:cs="Arial"/>
          <w:color w:val="000000"/>
          <w:sz w:val="24"/>
        </w:rPr>
        <w:t>Настоящее решение вступает в силу со дня его официального опубликования и распространяется на правоотношения, возникшие с 01 января 2024 года.</w:t>
      </w:r>
    </w:p>
    <w:p w14:paraId="343E2AAC" w14:textId="77777777" w:rsidR="0073248C" w:rsidRPr="0073248C" w:rsidRDefault="0073248C" w:rsidP="00E748BA">
      <w:pPr>
        <w:ind w:firstLine="1134"/>
        <w:rPr>
          <w:rFonts w:ascii="Arial" w:hAnsi="Arial" w:cs="Arial"/>
          <w:color w:val="000000"/>
          <w:sz w:val="24"/>
        </w:rPr>
      </w:pPr>
      <w:r w:rsidRPr="0073248C">
        <w:rPr>
          <w:rFonts w:ascii="Arial" w:hAnsi="Arial" w:cs="Arial"/>
          <w:color w:val="000000"/>
          <w:sz w:val="24"/>
        </w:rPr>
        <w:t>4. Контроль за исполнением настоящего решения оставляю за собой.</w:t>
      </w:r>
    </w:p>
    <w:p w14:paraId="4FF7CEEB" w14:textId="77777777" w:rsidR="0073248C" w:rsidRPr="0073248C" w:rsidRDefault="0073248C" w:rsidP="00E748BA">
      <w:pPr>
        <w:rPr>
          <w:rFonts w:ascii="Arial" w:hAnsi="Arial" w:cs="Arial"/>
          <w:color w:val="000000"/>
          <w:sz w:val="24"/>
        </w:rPr>
      </w:pPr>
      <w:r w:rsidRPr="0073248C">
        <w:rPr>
          <w:rFonts w:ascii="Arial" w:eastAsia="Calibri" w:hAnsi="Arial" w:cs="Arial"/>
          <w:noProof/>
          <w:sz w:val="24"/>
          <w:lang w:eastAsia="en-US"/>
        </w:rPr>
        <w:t>Глава Калачеевского сельского поселения                                                С.В. Перцев</w:t>
      </w:r>
    </w:p>
    <w:p w14:paraId="52F6B48A" w14:textId="77777777" w:rsidR="0059374A" w:rsidRPr="0059374A" w:rsidRDefault="0059374A" w:rsidP="0059374A">
      <w:pPr>
        <w:ind w:firstLine="567"/>
        <w:rPr>
          <w:rFonts w:ascii="Arial" w:hAnsi="Arial" w:cs="Arial"/>
          <w:sz w:val="24"/>
        </w:rPr>
      </w:pPr>
    </w:p>
    <w:p w14:paraId="6CE878E1" w14:textId="4F9ABBD4" w:rsidR="000637F2" w:rsidRDefault="000637F2">
      <w:pPr>
        <w:jc w:val="left"/>
        <w:rPr>
          <w:sz w:val="24"/>
        </w:rPr>
      </w:pPr>
      <w:r>
        <w:rPr>
          <w:sz w:val="24"/>
        </w:rPr>
        <w:br w:type="page"/>
      </w:r>
    </w:p>
    <w:p w14:paraId="7AF40D29" w14:textId="77777777" w:rsidR="0059374A" w:rsidRDefault="001B3438" w:rsidP="0059374A">
      <w:pPr>
        <w:pStyle w:val="22"/>
        <w:ind w:firstLine="1134"/>
        <w:rPr>
          <w:bCs/>
          <w:sz w:val="24"/>
        </w:rPr>
      </w:pPr>
      <w:r w:rsidRPr="001B3438">
        <w:lastRenderedPageBreak/>
        <w:t xml:space="preserve"> </w:t>
      </w:r>
    </w:p>
    <w:p w14:paraId="7FA9C49E" w14:textId="77777777" w:rsidR="0059374A" w:rsidRDefault="0059374A" w:rsidP="0059374A">
      <w:pPr>
        <w:pStyle w:val="22"/>
        <w:ind w:firstLine="1134"/>
        <w:rPr>
          <w:bCs/>
          <w:sz w:val="24"/>
        </w:rPr>
      </w:pPr>
    </w:p>
    <w:p w14:paraId="2EE8E2CD" w14:textId="3844FAD5" w:rsidR="0059374A" w:rsidRPr="00E86A31" w:rsidRDefault="0059374A" w:rsidP="0059374A">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3751A0A0" w14:textId="4957A1B5" w:rsidR="0059374A" w:rsidRPr="00E86A31" w:rsidRDefault="0059374A" w:rsidP="0059374A">
      <w:pPr>
        <w:pStyle w:val="22"/>
        <w:ind w:firstLine="1134"/>
        <w:rPr>
          <w:bCs/>
          <w:sz w:val="24"/>
        </w:rPr>
      </w:pPr>
      <w:r w:rsidRPr="00E86A31">
        <w:rPr>
          <w:bCs/>
          <w:sz w:val="24"/>
        </w:rPr>
        <w:t xml:space="preserve">Адрес издателя: 397606 Воронежская </w:t>
      </w:r>
      <w:r>
        <w:rPr>
          <w:bCs/>
          <w:sz w:val="24"/>
        </w:rPr>
        <w:t>область, Калачеевский район, п</w:t>
      </w:r>
      <w:r w:rsidRPr="00E86A31">
        <w:rPr>
          <w:bCs/>
          <w:sz w:val="24"/>
        </w:rPr>
        <w:t>. Калачеевский, ул. Центральная, д.1.</w:t>
      </w:r>
    </w:p>
    <w:p w14:paraId="518BDEE9" w14:textId="41E37EE9" w:rsidR="0059374A" w:rsidRPr="00E86A31" w:rsidRDefault="0059374A" w:rsidP="0059374A">
      <w:pPr>
        <w:pStyle w:val="22"/>
        <w:ind w:firstLine="1134"/>
        <w:rPr>
          <w:bCs/>
          <w:sz w:val="24"/>
        </w:rPr>
      </w:pPr>
      <w:r w:rsidRPr="00E86A31">
        <w:rPr>
          <w:bCs/>
          <w:sz w:val="24"/>
        </w:rPr>
        <w:t xml:space="preserve">Адрес типографии: 397606 Воронежская </w:t>
      </w:r>
      <w:r>
        <w:rPr>
          <w:bCs/>
          <w:sz w:val="24"/>
        </w:rPr>
        <w:t>область, Калачеевский район, п</w:t>
      </w:r>
      <w:r w:rsidRPr="00E86A31">
        <w:rPr>
          <w:bCs/>
          <w:sz w:val="24"/>
        </w:rPr>
        <w:t>. Калачеевский, ул. Центральная, д.1.</w:t>
      </w:r>
    </w:p>
    <w:p w14:paraId="7DF360BD" w14:textId="40F54695" w:rsidR="0059374A" w:rsidRPr="00E86A31" w:rsidRDefault="0059374A" w:rsidP="0059374A">
      <w:pPr>
        <w:pStyle w:val="22"/>
        <w:ind w:firstLine="1134"/>
        <w:rPr>
          <w:bCs/>
          <w:sz w:val="24"/>
        </w:rPr>
      </w:pPr>
      <w:r w:rsidRPr="00E86A31">
        <w:rPr>
          <w:bCs/>
          <w:sz w:val="24"/>
        </w:rPr>
        <w:t>Подписано к печати</w:t>
      </w:r>
      <w:r>
        <w:rPr>
          <w:bCs/>
          <w:sz w:val="24"/>
        </w:rPr>
        <w:t xml:space="preserve"> </w:t>
      </w:r>
      <w:r w:rsidR="0073248C">
        <w:rPr>
          <w:bCs/>
          <w:sz w:val="24"/>
        </w:rPr>
        <w:t>04</w:t>
      </w:r>
      <w:r>
        <w:rPr>
          <w:bCs/>
          <w:sz w:val="24"/>
        </w:rPr>
        <w:t xml:space="preserve"> ию</w:t>
      </w:r>
      <w:r w:rsidR="0073248C">
        <w:rPr>
          <w:bCs/>
          <w:sz w:val="24"/>
        </w:rPr>
        <w:t>л</w:t>
      </w:r>
      <w:r>
        <w:rPr>
          <w:bCs/>
          <w:sz w:val="24"/>
        </w:rPr>
        <w:t xml:space="preserve">я 2024 </w:t>
      </w:r>
      <w:r w:rsidRPr="00E86A31">
        <w:rPr>
          <w:bCs/>
          <w:sz w:val="24"/>
        </w:rPr>
        <w:t>г., 16.00 часов.</w:t>
      </w:r>
    </w:p>
    <w:p w14:paraId="7CD33987" w14:textId="77777777" w:rsidR="0059374A" w:rsidRPr="00E86A31" w:rsidRDefault="0059374A" w:rsidP="0059374A">
      <w:pPr>
        <w:pStyle w:val="22"/>
        <w:ind w:firstLine="1134"/>
        <w:rPr>
          <w:bCs/>
          <w:sz w:val="24"/>
        </w:rPr>
      </w:pPr>
      <w:r w:rsidRPr="00E86A31">
        <w:rPr>
          <w:bCs/>
          <w:sz w:val="24"/>
        </w:rPr>
        <w:t>Тираж: 50.</w:t>
      </w:r>
    </w:p>
    <w:p w14:paraId="4E52EE72" w14:textId="77777777" w:rsidR="0059374A" w:rsidRPr="00E86A31" w:rsidRDefault="0059374A" w:rsidP="0059374A">
      <w:pPr>
        <w:pStyle w:val="22"/>
        <w:ind w:firstLine="1134"/>
        <w:rPr>
          <w:bCs/>
          <w:sz w:val="24"/>
        </w:rPr>
      </w:pPr>
      <w:r w:rsidRPr="00E86A31">
        <w:rPr>
          <w:bCs/>
          <w:sz w:val="24"/>
        </w:rPr>
        <w:t>Распространяется бесплатно</w:t>
      </w:r>
    </w:p>
    <w:p w14:paraId="0A0FED9C" w14:textId="5E9275BC" w:rsidR="009D1F7F" w:rsidRPr="00E86A31" w:rsidRDefault="009D1F7F" w:rsidP="001B3438">
      <w:pPr>
        <w:jc w:val="left"/>
        <w:rPr>
          <w:spacing w:val="-9"/>
          <w:sz w:val="24"/>
        </w:rPr>
      </w:pPr>
    </w:p>
    <w:sectPr w:rsidR="009D1F7F" w:rsidRPr="00E86A31" w:rsidSect="001D4639">
      <w:headerReference w:type="even" r:id="rId16"/>
      <w:headerReference w:type="default" r:id="rId17"/>
      <w:footerReference w:type="even" r:id="rId18"/>
      <w:footerReference w:type="default" r:id="rId19"/>
      <w:headerReference w:type="first" r:id="rId20"/>
      <w:footerReference w:type="first" r:id="rId21"/>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AA20" w14:textId="77777777" w:rsidR="002B213C" w:rsidRDefault="002B213C">
      <w:r>
        <w:separator/>
      </w:r>
    </w:p>
  </w:endnote>
  <w:endnote w:type="continuationSeparator" w:id="0">
    <w:p w14:paraId="1630BCE6" w14:textId="77777777" w:rsidR="002B213C" w:rsidRDefault="002B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tarSymbol">
    <w:altName w:val="Times New Roman"/>
    <w:charset w:val="CC"/>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110286"/>
      <w:docPartObj>
        <w:docPartGallery w:val="Page Numbers (Bottom of Page)"/>
        <w:docPartUnique/>
      </w:docPartObj>
    </w:sdtPr>
    <w:sdtEndPr/>
    <w:sdtContent>
      <w:p w14:paraId="266ECE2C" w14:textId="7F2131F4" w:rsidR="00D50A0B" w:rsidRDefault="00D50A0B">
        <w:pPr>
          <w:pStyle w:val="a8"/>
          <w:jc w:val="center"/>
        </w:pPr>
        <w:r>
          <w:fldChar w:fldCharType="begin"/>
        </w:r>
        <w:r>
          <w:instrText>PAGE   \* MERGEFORMAT</w:instrText>
        </w:r>
        <w:r>
          <w:fldChar w:fldCharType="separate"/>
        </w:r>
        <w:r>
          <w:t>2</w:t>
        </w:r>
        <w:r>
          <w:fldChar w:fldCharType="end"/>
        </w:r>
      </w:p>
    </w:sdtContent>
  </w:sdt>
  <w:p w14:paraId="0BF49A7F" w14:textId="77777777" w:rsidR="00D50A0B" w:rsidRDefault="00D50A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5F5"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935" w14:textId="77777777" w:rsidR="00B833C5" w:rsidRDefault="00B833C5">
    <w:pPr>
      <w:pStyle w:val="a8"/>
      <w:jc w:val="right"/>
    </w:pPr>
    <w:r>
      <w:fldChar w:fldCharType="begin"/>
    </w:r>
    <w:r>
      <w:instrText>PAGE   \* MERGEFORMAT</w:instrText>
    </w:r>
    <w:r>
      <w:fldChar w:fldCharType="separate"/>
    </w:r>
    <w:r w:rsidR="00F23733">
      <w:rPr>
        <w:noProof/>
      </w:rPr>
      <w:t>4</w:t>
    </w:r>
    <w:r>
      <w:rPr>
        <w:noProof/>
      </w:rPr>
      <w:fldChar w:fldCharType="end"/>
    </w:r>
  </w:p>
  <w:p w14:paraId="5BB40EB4" w14:textId="77777777" w:rsidR="00B833C5" w:rsidRDefault="00B833C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73F"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81D6" w14:textId="77777777" w:rsidR="002B213C" w:rsidRDefault="002B213C">
      <w:r>
        <w:separator/>
      </w:r>
    </w:p>
  </w:footnote>
  <w:footnote w:type="continuationSeparator" w:id="0">
    <w:p w14:paraId="6AF790A5" w14:textId="77777777" w:rsidR="002B213C" w:rsidRDefault="002B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5B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81C24C" w14:textId="77777777" w:rsidR="00B833C5" w:rsidRDefault="00B833C5" w:rsidP="00475A25">
    <w:pPr>
      <w:pStyle w:val="a3"/>
      <w:ind w:right="360"/>
    </w:pPr>
  </w:p>
  <w:p w14:paraId="52078EE9"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B65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733">
      <w:rPr>
        <w:rStyle w:val="a5"/>
        <w:noProof/>
      </w:rPr>
      <w:t>2</w:t>
    </w:r>
    <w:r>
      <w:rPr>
        <w:rStyle w:val="a5"/>
      </w:rPr>
      <w:fldChar w:fldCharType="end"/>
    </w:r>
  </w:p>
  <w:p w14:paraId="216935F6" w14:textId="77777777" w:rsidR="00B833C5" w:rsidRDefault="00B833C5" w:rsidP="00DD5F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736"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B960"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066"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0CFE0C33"/>
    <w:multiLevelType w:val="hybridMultilevel"/>
    <w:tmpl w:val="85E40C08"/>
    <w:lvl w:ilvl="0" w:tplc="EBC2F162">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3CCFB4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C0A5B4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25E93CA">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B30F4B8">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B66885C">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A144B8A">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6EC534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24EC0EA">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07A1B2B"/>
    <w:multiLevelType w:val="hybridMultilevel"/>
    <w:tmpl w:val="05D055E4"/>
    <w:lvl w:ilvl="0" w:tplc="626AD88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2543EA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C2D43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7A2C2C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46475F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A8433D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8466628">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DC8DB0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54A576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B5909C6"/>
    <w:multiLevelType w:val="hybridMultilevel"/>
    <w:tmpl w:val="41E43940"/>
    <w:lvl w:ilvl="0" w:tplc="947E39A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13801E0">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BB4C87A">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27436AA">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634FEE8">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B6E5FB2">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E24436A">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35485C6">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D98381A">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F056299"/>
    <w:multiLevelType w:val="hybridMultilevel"/>
    <w:tmpl w:val="A9D6E1E2"/>
    <w:lvl w:ilvl="0" w:tplc="523C2852">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AA4084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BD05E4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5264A3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84A6EC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A6658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DB4A2C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EE6D26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DEAB4A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48C9096B"/>
    <w:multiLevelType w:val="multilevel"/>
    <w:tmpl w:val="022CAB84"/>
    <w:lvl w:ilvl="0">
      <w:start w:val="1"/>
      <w:numFmt w:val="decimal"/>
      <w:lvlText w:val="%1."/>
      <w:lvlJc w:val="left"/>
      <w:pPr>
        <w:ind w:left="1069" w:hanging="360"/>
      </w:pPr>
    </w:lvl>
    <w:lvl w:ilvl="1">
      <w:start w:val="1"/>
      <w:numFmt w:val="decimal"/>
      <w:isLgl/>
      <w:lvlText w:val="%1.%2."/>
      <w:lvlJc w:val="left"/>
      <w:pPr>
        <w:ind w:left="1854" w:hanging="720"/>
      </w:pPr>
    </w:lvl>
    <w:lvl w:ilvl="2">
      <w:start w:val="1"/>
      <w:numFmt w:val="decimal"/>
      <w:isLgl/>
      <w:lvlText w:val="%1.%2.%3."/>
      <w:lvlJc w:val="left"/>
      <w:pPr>
        <w:ind w:left="2279" w:hanging="720"/>
      </w:pPr>
    </w:lvl>
    <w:lvl w:ilvl="3">
      <w:start w:val="1"/>
      <w:numFmt w:val="decimal"/>
      <w:isLgl/>
      <w:lvlText w:val="%1.%2.%3.%4."/>
      <w:lvlJc w:val="left"/>
      <w:pPr>
        <w:ind w:left="3064" w:hanging="1080"/>
      </w:pPr>
    </w:lvl>
    <w:lvl w:ilvl="4">
      <w:start w:val="1"/>
      <w:numFmt w:val="decimal"/>
      <w:isLgl/>
      <w:lvlText w:val="%1.%2.%3.%4.%5."/>
      <w:lvlJc w:val="left"/>
      <w:pPr>
        <w:ind w:left="3489" w:hanging="1080"/>
      </w:pPr>
    </w:lvl>
    <w:lvl w:ilvl="5">
      <w:start w:val="1"/>
      <w:numFmt w:val="decimal"/>
      <w:isLgl/>
      <w:lvlText w:val="%1.%2.%3.%4.%5.%6."/>
      <w:lvlJc w:val="left"/>
      <w:pPr>
        <w:ind w:left="4274" w:hanging="1440"/>
      </w:pPr>
    </w:lvl>
    <w:lvl w:ilvl="6">
      <w:start w:val="1"/>
      <w:numFmt w:val="decimal"/>
      <w:isLgl/>
      <w:lvlText w:val="%1.%2.%3.%4.%5.%6.%7."/>
      <w:lvlJc w:val="left"/>
      <w:pPr>
        <w:ind w:left="4699" w:hanging="1440"/>
      </w:pPr>
    </w:lvl>
    <w:lvl w:ilvl="7">
      <w:start w:val="1"/>
      <w:numFmt w:val="decimal"/>
      <w:isLgl/>
      <w:lvlText w:val="%1.%2.%3.%4.%5.%6.%7.%8."/>
      <w:lvlJc w:val="left"/>
      <w:pPr>
        <w:ind w:left="5484" w:hanging="1800"/>
      </w:pPr>
    </w:lvl>
    <w:lvl w:ilvl="8">
      <w:start w:val="1"/>
      <w:numFmt w:val="decimal"/>
      <w:isLgl/>
      <w:lvlText w:val="%1.%2.%3.%4.%5.%6.%7.%8.%9."/>
      <w:lvlJc w:val="left"/>
      <w:pPr>
        <w:ind w:left="6269" w:hanging="2160"/>
      </w:pPr>
    </w:lvl>
  </w:abstractNum>
  <w:abstractNum w:abstractNumId="18" w15:restartNumberingAfterBreak="0">
    <w:nsid w:val="4E8E6DC9"/>
    <w:multiLevelType w:val="hybridMultilevel"/>
    <w:tmpl w:val="09FC8968"/>
    <w:lvl w:ilvl="0" w:tplc="D10E921C">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D68CF1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CAC3FB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C7C728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B320F1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036267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EA85582">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F88C3D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9DA3B7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6EF87016"/>
    <w:multiLevelType w:val="hybridMultilevel"/>
    <w:tmpl w:val="BA48D8CC"/>
    <w:lvl w:ilvl="0" w:tplc="900483BA">
      <w:start w:val="7"/>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B5CEE0A">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89016AA">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42ACEB2">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E6065EC">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22E5E2">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888B73C">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3A4FAF6">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96E3AC">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3"/>
  </w:num>
  <w:num w:numId="2">
    <w:abstractNumId w:val="14"/>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lvlOverride w:ilvl="3"/>
    <w:lvlOverride w:ilvl="4"/>
    <w:lvlOverride w:ilvl="5"/>
    <w:lvlOverride w:ilvl="6"/>
    <w:lvlOverride w:ilvl="7"/>
    <w:lvlOverride w:ilvl="8"/>
  </w:num>
  <w:num w:numId="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37F2"/>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1921"/>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0936"/>
    <w:rsid w:val="001A2684"/>
    <w:rsid w:val="001A3E36"/>
    <w:rsid w:val="001A7079"/>
    <w:rsid w:val="001A78C7"/>
    <w:rsid w:val="001B0C31"/>
    <w:rsid w:val="001B17C8"/>
    <w:rsid w:val="001B1E76"/>
    <w:rsid w:val="001B3438"/>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345"/>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37805"/>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43F2"/>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77893"/>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213C"/>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C5E93"/>
    <w:rsid w:val="002D0914"/>
    <w:rsid w:val="002D13AC"/>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5A58"/>
    <w:rsid w:val="002F67D1"/>
    <w:rsid w:val="002F75CF"/>
    <w:rsid w:val="002F7706"/>
    <w:rsid w:val="003004EA"/>
    <w:rsid w:val="00301834"/>
    <w:rsid w:val="00302920"/>
    <w:rsid w:val="00304B60"/>
    <w:rsid w:val="0030788B"/>
    <w:rsid w:val="003107D8"/>
    <w:rsid w:val="003127E5"/>
    <w:rsid w:val="00313D7F"/>
    <w:rsid w:val="00317CA6"/>
    <w:rsid w:val="00320366"/>
    <w:rsid w:val="00320E0D"/>
    <w:rsid w:val="00320E15"/>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4E4F"/>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149C"/>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4B65"/>
    <w:rsid w:val="003B5467"/>
    <w:rsid w:val="003C1D0B"/>
    <w:rsid w:val="003C40CD"/>
    <w:rsid w:val="003C7B9F"/>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03DB"/>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B71D1"/>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4E3D"/>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39"/>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374A"/>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19F4"/>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4BF9"/>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63EB"/>
    <w:rsid w:val="006E6802"/>
    <w:rsid w:val="006E7F18"/>
    <w:rsid w:val="006F18A1"/>
    <w:rsid w:val="006F1A76"/>
    <w:rsid w:val="006F5E7A"/>
    <w:rsid w:val="006F6037"/>
    <w:rsid w:val="006F70C1"/>
    <w:rsid w:val="00700096"/>
    <w:rsid w:val="00702997"/>
    <w:rsid w:val="007068AE"/>
    <w:rsid w:val="0070745F"/>
    <w:rsid w:val="00710BFA"/>
    <w:rsid w:val="00710CBB"/>
    <w:rsid w:val="0071125C"/>
    <w:rsid w:val="00711A88"/>
    <w:rsid w:val="00712328"/>
    <w:rsid w:val="007129DC"/>
    <w:rsid w:val="007140C8"/>
    <w:rsid w:val="00715FAC"/>
    <w:rsid w:val="00717B9C"/>
    <w:rsid w:val="00721335"/>
    <w:rsid w:val="007234EC"/>
    <w:rsid w:val="00725029"/>
    <w:rsid w:val="0072593C"/>
    <w:rsid w:val="007267C3"/>
    <w:rsid w:val="007308CA"/>
    <w:rsid w:val="00730BD8"/>
    <w:rsid w:val="00730F97"/>
    <w:rsid w:val="007319CA"/>
    <w:rsid w:val="00732367"/>
    <w:rsid w:val="0073248C"/>
    <w:rsid w:val="007330AA"/>
    <w:rsid w:val="007332D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154B7"/>
    <w:rsid w:val="00821E51"/>
    <w:rsid w:val="0082327F"/>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859"/>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05D"/>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309E"/>
    <w:rsid w:val="00A142BE"/>
    <w:rsid w:val="00A143AC"/>
    <w:rsid w:val="00A14ACE"/>
    <w:rsid w:val="00A16549"/>
    <w:rsid w:val="00A21F2B"/>
    <w:rsid w:val="00A23F81"/>
    <w:rsid w:val="00A250B0"/>
    <w:rsid w:val="00A31383"/>
    <w:rsid w:val="00A31B53"/>
    <w:rsid w:val="00A35258"/>
    <w:rsid w:val="00A400F9"/>
    <w:rsid w:val="00A40C85"/>
    <w:rsid w:val="00A42C3B"/>
    <w:rsid w:val="00A439E8"/>
    <w:rsid w:val="00A43EE3"/>
    <w:rsid w:val="00A43F41"/>
    <w:rsid w:val="00A44ECE"/>
    <w:rsid w:val="00A4668A"/>
    <w:rsid w:val="00A50C44"/>
    <w:rsid w:val="00A50EC2"/>
    <w:rsid w:val="00A530D4"/>
    <w:rsid w:val="00A53994"/>
    <w:rsid w:val="00A53E06"/>
    <w:rsid w:val="00A541A6"/>
    <w:rsid w:val="00A542D9"/>
    <w:rsid w:val="00A54EB7"/>
    <w:rsid w:val="00A60189"/>
    <w:rsid w:val="00A63A80"/>
    <w:rsid w:val="00A70535"/>
    <w:rsid w:val="00A70584"/>
    <w:rsid w:val="00A765E6"/>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199C"/>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58F9"/>
    <w:rsid w:val="00AE680B"/>
    <w:rsid w:val="00AE789A"/>
    <w:rsid w:val="00AF03CB"/>
    <w:rsid w:val="00AF0FD7"/>
    <w:rsid w:val="00AF11B5"/>
    <w:rsid w:val="00AF178D"/>
    <w:rsid w:val="00AF1815"/>
    <w:rsid w:val="00AF59C1"/>
    <w:rsid w:val="00AF5A6C"/>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37CAA"/>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2D"/>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379EF"/>
    <w:rsid w:val="00C478AB"/>
    <w:rsid w:val="00C52792"/>
    <w:rsid w:val="00C528F4"/>
    <w:rsid w:val="00C54D09"/>
    <w:rsid w:val="00C60B96"/>
    <w:rsid w:val="00C6423E"/>
    <w:rsid w:val="00C64DAA"/>
    <w:rsid w:val="00C6600A"/>
    <w:rsid w:val="00C66A69"/>
    <w:rsid w:val="00C67704"/>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966FB"/>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3C55"/>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0A0B"/>
    <w:rsid w:val="00D51770"/>
    <w:rsid w:val="00D51BED"/>
    <w:rsid w:val="00D51D5D"/>
    <w:rsid w:val="00D54944"/>
    <w:rsid w:val="00D577A0"/>
    <w:rsid w:val="00D60D3A"/>
    <w:rsid w:val="00D619B8"/>
    <w:rsid w:val="00D63196"/>
    <w:rsid w:val="00D66C22"/>
    <w:rsid w:val="00D67671"/>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5FE2"/>
    <w:rsid w:val="00DD712D"/>
    <w:rsid w:val="00DE4808"/>
    <w:rsid w:val="00DE72E4"/>
    <w:rsid w:val="00DE7BC7"/>
    <w:rsid w:val="00DF182E"/>
    <w:rsid w:val="00DF3A46"/>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2D7E"/>
    <w:rsid w:val="00E23BFC"/>
    <w:rsid w:val="00E2420C"/>
    <w:rsid w:val="00E25DB0"/>
    <w:rsid w:val="00E26E3A"/>
    <w:rsid w:val="00E2700E"/>
    <w:rsid w:val="00E277A0"/>
    <w:rsid w:val="00E305CB"/>
    <w:rsid w:val="00E306B2"/>
    <w:rsid w:val="00E315EC"/>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8BA"/>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733"/>
    <w:rsid w:val="00F23816"/>
    <w:rsid w:val="00F23C87"/>
    <w:rsid w:val="00F25731"/>
    <w:rsid w:val="00F260DE"/>
    <w:rsid w:val="00F26203"/>
    <w:rsid w:val="00F271F6"/>
    <w:rsid w:val="00F30A9B"/>
    <w:rsid w:val="00F31371"/>
    <w:rsid w:val="00F3357F"/>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4AE8"/>
    <w:rsid w:val="00FA5A4C"/>
    <w:rsid w:val="00FA6AF9"/>
    <w:rsid w:val="00FA76BA"/>
    <w:rsid w:val="00FB1640"/>
    <w:rsid w:val="00FB18B8"/>
    <w:rsid w:val="00FB2452"/>
    <w:rsid w:val="00FB2979"/>
    <w:rsid w:val="00FB2AF5"/>
    <w:rsid w:val="00FB3240"/>
    <w:rsid w:val="00FB3381"/>
    <w:rsid w:val="00FB4614"/>
    <w:rsid w:val="00FB5B51"/>
    <w:rsid w:val="00FB5F9C"/>
    <w:rsid w:val="00FC0FA1"/>
    <w:rsid w:val="00FC3245"/>
    <w:rsid w:val="00FC3ED7"/>
    <w:rsid w:val="00FC3F78"/>
    <w:rsid w:val="00FC3FC5"/>
    <w:rsid w:val="00FC5B48"/>
    <w:rsid w:val="00FD08E4"/>
    <w:rsid w:val="00FD20FD"/>
    <w:rsid w:val="00FD6A04"/>
    <w:rsid w:val="00FE2831"/>
    <w:rsid w:val="00FE2E6E"/>
    <w:rsid w:val="00FE4905"/>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0FD7"/>
  <w15:docId w15:val="{4D2C9169-BEAA-4D80-825E-ED021C9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uiPriority w:val="99"/>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uiPriority w:val="9"/>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uiPriority w:val="99"/>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uiPriority w:val="99"/>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uiPriority w:val="9"/>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uiPriority w:val="99"/>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uiPriority w:val="99"/>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rsid w:val="00771783"/>
  </w:style>
  <w:style w:type="paragraph" w:customStyle="1" w:styleId="ConsNormal">
    <w:name w:val="ConsNormal"/>
    <w:uiPriority w:val="99"/>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aliases w:val="ТЗ список,Абзац списка нумерованный"/>
    <w:basedOn w:val="a"/>
    <w:link w:val="aff2"/>
    <w:uiPriority w:val="34"/>
    <w:qFormat/>
    <w:rsid w:val="007319CA"/>
    <w:pPr>
      <w:spacing w:after="60"/>
      <w:ind w:left="720" w:firstLine="709"/>
    </w:pPr>
    <w:rPr>
      <w:szCs w:val="20"/>
    </w:rPr>
  </w:style>
  <w:style w:type="paragraph" w:styleId="aff3">
    <w:name w:val="caption"/>
    <w:basedOn w:val="5"/>
    <w:next w:val="a"/>
    <w:qFormat/>
    <w:rsid w:val="007319CA"/>
    <w:pPr>
      <w:keepNext/>
      <w:widowControl w:val="0"/>
      <w:autoSpaceDE w:val="0"/>
      <w:autoSpaceDN w:val="0"/>
      <w:adjustRightInd w:val="0"/>
      <w:spacing w:before="120"/>
    </w:pPr>
    <w:rPr>
      <w:b w:val="0"/>
      <w:bCs w:val="0"/>
      <w:i w:val="0"/>
    </w:rPr>
  </w:style>
  <w:style w:type="paragraph" w:styleId="aff4">
    <w:name w:val="annotation text"/>
    <w:aliases w:val="!Равноширинный текст документа"/>
    <w:basedOn w:val="a"/>
    <w:link w:val="aff5"/>
    <w:rsid w:val="007319CA"/>
    <w:pPr>
      <w:jc w:val="left"/>
    </w:pPr>
    <w:rPr>
      <w:sz w:val="20"/>
      <w:szCs w:val="20"/>
    </w:rPr>
  </w:style>
  <w:style w:type="character" w:customStyle="1" w:styleId="aff5">
    <w:name w:val="Текст примечания Знак"/>
    <w:aliases w:val="!Равноширинный текст документа Знак1"/>
    <w:basedOn w:val="a0"/>
    <w:link w:val="aff4"/>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6">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7"/>
    <w:uiPriority w:val="99"/>
    <w:rsid w:val="007319CA"/>
    <w:pPr>
      <w:jc w:val="left"/>
    </w:pPr>
    <w:rPr>
      <w:sz w:val="20"/>
      <w:szCs w:val="20"/>
    </w:rPr>
  </w:style>
  <w:style w:type="character" w:customStyle="1" w:styleId="aff7">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6"/>
    <w:uiPriority w:val="99"/>
    <w:rsid w:val="007319CA"/>
  </w:style>
  <w:style w:type="character" w:styleId="aff8">
    <w:name w:val="footnote reference"/>
    <w:uiPriority w:val="99"/>
    <w:rsid w:val="007319CA"/>
    <w:rPr>
      <w:vertAlign w:val="superscript"/>
    </w:rPr>
  </w:style>
  <w:style w:type="paragraph" w:customStyle="1" w:styleId="aff9">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a">
    <w:name w:val="No Spacing"/>
    <w:link w:val="affb"/>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c">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d">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e">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qFormat/>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f">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0">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1">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2">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3">
    <w:name w:val="Hyperlink"/>
    <w:uiPriority w:val="99"/>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4">
    <w:name w:val="Emphasis"/>
    <w:qFormat/>
    <w:rsid w:val="00EE1A9C"/>
    <w:rPr>
      <w:i/>
      <w:iCs/>
    </w:rPr>
  </w:style>
  <w:style w:type="paragraph" w:styleId="afff5">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6">
    <w:name w:val="Body Text First Indent"/>
    <w:basedOn w:val="af3"/>
    <w:link w:val="afff7"/>
    <w:rsid w:val="00EE1A9C"/>
    <w:pPr>
      <w:widowControl w:val="0"/>
      <w:autoSpaceDE w:val="0"/>
      <w:autoSpaceDN w:val="0"/>
      <w:adjustRightInd w:val="0"/>
      <w:ind w:firstLine="210"/>
    </w:pPr>
    <w:rPr>
      <w:rFonts w:ascii="Arial" w:hAnsi="Arial" w:cs="Arial"/>
    </w:rPr>
  </w:style>
  <w:style w:type="character" w:customStyle="1" w:styleId="afff7">
    <w:name w:val="Красная строка Знак"/>
    <w:link w:val="afff6"/>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rsid w:val="00801913"/>
    <w:pPr>
      <w:autoSpaceDE w:val="0"/>
      <w:autoSpaceDN w:val="0"/>
      <w:adjustRightInd w:val="0"/>
    </w:pPr>
    <w:rPr>
      <w:rFonts w:ascii="Courier New" w:hAnsi="Courier New" w:cs="Courier New"/>
    </w:rPr>
  </w:style>
  <w:style w:type="paragraph" w:customStyle="1" w:styleId="afff8">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9">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a">
    <w:name w:val="Вертикальный отступ"/>
    <w:basedOn w:val="a"/>
    <w:rsid w:val="00204321"/>
    <w:pPr>
      <w:jc w:val="center"/>
    </w:pPr>
    <w:rPr>
      <w:szCs w:val="20"/>
      <w:lang w:val="en-US"/>
    </w:rPr>
  </w:style>
  <w:style w:type="character" w:styleId="afffb">
    <w:name w:val="annotation reference"/>
    <w:uiPriority w:val="99"/>
    <w:rsid w:val="00204321"/>
    <w:rPr>
      <w:sz w:val="16"/>
      <w:szCs w:val="16"/>
    </w:rPr>
  </w:style>
  <w:style w:type="paragraph" w:styleId="afffc">
    <w:name w:val="annotation subject"/>
    <w:basedOn w:val="aff4"/>
    <w:next w:val="aff4"/>
    <w:link w:val="afffd"/>
    <w:uiPriority w:val="99"/>
    <w:rsid w:val="00204321"/>
    <w:rPr>
      <w:b/>
      <w:bCs/>
    </w:rPr>
  </w:style>
  <w:style w:type="character" w:customStyle="1" w:styleId="afffd">
    <w:name w:val="Тема примечания Знак"/>
    <w:link w:val="afffc"/>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e">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f">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0">
    <w:name w:val="Plain Text"/>
    <w:basedOn w:val="a"/>
    <w:link w:val="affff1"/>
    <w:rsid w:val="00E657D0"/>
    <w:pPr>
      <w:jc w:val="left"/>
    </w:pPr>
    <w:rPr>
      <w:rFonts w:ascii="Courier New" w:hAnsi="Courier New" w:cs="Courier New"/>
      <w:sz w:val="20"/>
      <w:szCs w:val="20"/>
    </w:rPr>
  </w:style>
  <w:style w:type="character" w:customStyle="1" w:styleId="affff1">
    <w:name w:val="Текст Знак"/>
    <w:link w:val="affff0"/>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2">
    <w:name w:val="Ос"/>
    <w:basedOn w:val="b"/>
    <w:rsid w:val="00725029"/>
    <w:pPr>
      <w:snapToGrid w:val="0"/>
      <w:ind w:firstLine="567"/>
      <w:jc w:val="both"/>
    </w:pPr>
    <w:rPr>
      <w:snapToGrid/>
      <w:sz w:val="24"/>
    </w:rPr>
  </w:style>
  <w:style w:type="paragraph" w:customStyle="1" w:styleId="affff3">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4">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5">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6">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7">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8">
    <w:name w:val="Revision"/>
    <w:hidden/>
    <w:uiPriority w:val="99"/>
    <w:semiHidden/>
    <w:rsid w:val="000E75C2"/>
    <w:rPr>
      <w:rFonts w:eastAsia="Calibri"/>
      <w:sz w:val="28"/>
      <w:szCs w:val="22"/>
      <w:lang w:eastAsia="en-US"/>
    </w:rPr>
  </w:style>
  <w:style w:type="paragraph" w:customStyle="1" w:styleId="affff9">
    <w:name w:val="Текст пункта"/>
    <w:link w:val="affffa"/>
    <w:uiPriority w:val="99"/>
    <w:rsid w:val="000E75C2"/>
    <w:pPr>
      <w:spacing w:after="120" w:line="288" w:lineRule="auto"/>
      <w:ind w:firstLine="624"/>
      <w:jc w:val="both"/>
    </w:pPr>
    <w:rPr>
      <w:rFonts w:eastAsia="Calibri"/>
      <w:sz w:val="22"/>
      <w:szCs w:val="22"/>
    </w:rPr>
  </w:style>
  <w:style w:type="character" w:customStyle="1" w:styleId="affffa">
    <w:name w:val="Текст пункта Знак"/>
    <w:link w:val="affff9"/>
    <w:uiPriority w:val="99"/>
    <w:locked/>
    <w:rsid w:val="000E75C2"/>
    <w:rPr>
      <w:rFonts w:eastAsia="Calibri"/>
      <w:sz w:val="22"/>
      <w:szCs w:val="22"/>
    </w:rPr>
  </w:style>
  <w:style w:type="paragraph" w:customStyle="1" w:styleId="affffb">
    <w:name w:val="Абзац"/>
    <w:basedOn w:val="a"/>
    <w:link w:val="affffc"/>
    <w:uiPriority w:val="99"/>
    <w:rsid w:val="000E75C2"/>
    <w:pPr>
      <w:spacing w:before="120" w:after="60" w:line="276" w:lineRule="auto"/>
      <w:ind w:left="284" w:right="142" w:firstLine="567"/>
    </w:pPr>
    <w:rPr>
      <w:rFonts w:eastAsia="Calibri"/>
      <w:szCs w:val="20"/>
    </w:rPr>
  </w:style>
  <w:style w:type="character" w:customStyle="1" w:styleId="affffc">
    <w:name w:val="Абзац Знак"/>
    <w:link w:val="affffb"/>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d">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e">
    <w:name w:val="Основной текст_"/>
    <w:link w:val="54"/>
    <w:locked/>
    <w:rsid w:val="00A873D9"/>
    <w:rPr>
      <w:sz w:val="18"/>
      <w:shd w:val="clear" w:color="auto" w:fill="FFFFFF"/>
    </w:rPr>
  </w:style>
  <w:style w:type="paragraph" w:customStyle="1" w:styleId="54">
    <w:name w:val="Основной текст5"/>
    <w:basedOn w:val="a"/>
    <w:link w:val="affffe"/>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f">
    <w:name w:val="Содержимое врезки"/>
    <w:basedOn w:val="af3"/>
    <w:rsid w:val="009E72A4"/>
    <w:pPr>
      <w:suppressAutoHyphens/>
    </w:pPr>
    <w:rPr>
      <w:sz w:val="24"/>
      <w:szCs w:val="24"/>
      <w:lang w:eastAsia="ar-SA"/>
    </w:rPr>
  </w:style>
  <w:style w:type="paragraph" w:customStyle="1" w:styleId="afffff0">
    <w:name w:val="Заголовок таблицы"/>
    <w:basedOn w:val="afff2"/>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1">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link w:val="afffff3"/>
    <w:rsid w:val="00C52792"/>
    <w:pPr>
      <w:jc w:val="left"/>
    </w:pPr>
    <w:rPr>
      <w:sz w:val="20"/>
      <w:szCs w:val="20"/>
    </w:rPr>
  </w:style>
  <w:style w:type="character" w:customStyle="1" w:styleId="afffff3">
    <w:name w:val="Текст концевой сноски Знак"/>
    <w:basedOn w:val="a0"/>
    <w:link w:val="afffff2"/>
    <w:rsid w:val="00C52792"/>
  </w:style>
  <w:style w:type="character" w:styleId="afffff4">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b">
    <w:name w:val="Без интервала Знак"/>
    <w:basedOn w:val="a0"/>
    <w:link w:val="affa"/>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5">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Нормальный (таблица)"/>
    <w:basedOn w:val="a"/>
    <w:next w:val="a"/>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AE58F9"/>
  </w:style>
  <w:style w:type="numbering" w:customStyle="1" w:styleId="1410">
    <w:name w:val="Нет списка141"/>
    <w:next w:val="a2"/>
    <w:uiPriority w:val="99"/>
    <w:semiHidden/>
    <w:unhideWhenUsed/>
    <w:rsid w:val="00AE58F9"/>
  </w:style>
  <w:style w:type="numbering" w:customStyle="1" w:styleId="2300">
    <w:name w:val="Нет списка230"/>
    <w:next w:val="a2"/>
    <w:uiPriority w:val="99"/>
    <w:semiHidden/>
    <w:unhideWhenUsed/>
    <w:rsid w:val="00AE58F9"/>
  </w:style>
  <w:style w:type="table" w:customStyle="1" w:styleId="521">
    <w:name w:val="Сетка таблицы5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AE58F9"/>
  </w:style>
  <w:style w:type="table" w:customStyle="1" w:styleId="1211">
    <w:name w:val="Сетка таблицы121"/>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AE58F9"/>
  </w:style>
  <w:style w:type="numbering" w:customStyle="1" w:styleId="142">
    <w:name w:val="Нет списка142"/>
    <w:next w:val="a2"/>
    <w:uiPriority w:val="99"/>
    <w:semiHidden/>
    <w:unhideWhenUsed/>
    <w:rsid w:val="00AE58F9"/>
  </w:style>
  <w:style w:type="numbering" w:customStyle="1" w:styleId="2310">
    <w:name w:val="Нет списка231"/>
    <w:next w:val="a2"/>
    <w:uiPriority w:val="99"/>
    <w:semiHidden/>
    <w:unhideWhenUsed/>
    <w:rsid w:val="00AE58F9"/>
  </w:style>
  <w:style w:type="table" w:customStyle="1" w:styleId="531">
    <w:name w:val="Сетка таблицы53"/>
    <w:basedOn w:val="a1"/>
    <w:next w:val="afc"/>
    <w:uiPriority w:val="59"/>
    <w:rsid w:val="00AE58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AE58F9"/>
  </w:style>
  <w:style w:type="numbering" w:customStyle="1" w:styleId="143">
    <w:name w:val="Нет списка143"/>
    <w:next w:val="a2"/>
    <w:semiHidden/>
    <w:rsid w:val="00AE58F9"/>
  </w:style>
  <w:style w:type="table" w:customStyle="1" w:styleId="541">
    <w:name w:val="Сетка таблицы54"/>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AE58F9"/>
  </w:style>
  <w:style w:type="table" w:customStyle="1" w:styleId="1220">
    <w:name w:val="Сетка таблицы12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AE58F9"/>
  </w:style>
  <w:style w:type="table" w:customStyle="1" w:styleId="2150">
    <w:name w:val="Сетка таблицы215"/>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C67704"/>
  </w:style>
  <w:style w:type="character" w:customStyle="1" w:styleId="3f1">
    <w:name w:val="Основной текст (3)_"/>
    <w:link w:val="3f2"/>
    <w:rsid w:val="00C67704"/>
    <w:rPr>
      <w:b/>
      <w:bCs/>
      <w:spacing w:val="7"/>
      <w:shd w:val="clear" w:color="auto" w:fill="FFFFFF"/>
    </w:rPr>
  </w:style>
  <w:style w:type="character" w:customStyle="1" w:styleId="0pt">
    <w:name w:val="Основной текст + Курсив;Интервал 0 pt"/>
    <w:rsid w:val="00C6770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ff7">
    <w:name w:val="Колонтитул_"/>
    <w:link w:val="afffff8"/>
    <w:rsid w:val="00C67704"/>
    <w:rPr>
      <w:b/>
      <w:bCs/>
      <w:spacing w:val="14"/>
      <w:sz w:val="21"/>
      <w:szCs w:val="21"/>
      <w:shd w:val="clear" w:color="auto" w:fill="FFFFFF"/>
    </w:rPr>
  </w:style>
  <w:style w:type="character" w:customStyle="1" w:styleId="94">
    <w:name w:val="Основной текст (9)_"/>
    <w:link w:val="95"/>
    <w:rsid w:val="00C67704"/>
    <w:rPr>
      <w:i/>
      <w:iCs/>
      <w:spacing w:val="1"/>
      <w:shd w:val="clear" w:color="auto" w:fill="FFFFFF"/>
    </w:rPr>
  </w:style>
  <w:style w:type="character" w:customStyle="1" w:styleId="90pt">
    <w:name w:val="Основной текст (9) + Не курсив;Интервал 0 pt"/>
    <w:rsid w:val="00C6770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C67704"/>
    <w:rPr>
      <w:spacing w:val="10"/>
      <w:shd w:val="clear" w:color="auto" w:fill="FFFFFF"/>
    </w:rPr>
  </w:style>
  <w:style w:type="character" w:customStyle="1" w:styleId="100pt">
    <w:name w:val="Основной текст (10) + Интервал 0 pt"/>
    <w:rsid w:val="00C6770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9">
    <w:name w:val="Заголовок №2_"/>
    <w:link w:val="2fa"/>
    <w:rsid w:val="00C67704"/>
    <w:rPr>
      <w:b/>
      <w:bCs/>
      <w:spacing w:val="7"/>
      <w:shd w:val="clear" w:color="auto" w:fill="FFFFFF"/>
    </w:rPr>
  </w:style>
  <w:style w:type="character" w:customStyle="1" w:styleId="0pt0">
    <w:name w:val="Основной текст + Интервал 0 pt"/>
    <w:rsid w:val="00C6770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6770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6770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f2">
    <w:name w:val="Основной текст (3)"/>
    <w:basedOn w:val="a"/>
    <w:link w:val="3f1"/>
    <w:rsid w:val="00C67704"/>
    <w:pPr>
      <w:shd w:val="clear" w:color="auto" w:fill="FFFFFF"/>
      <w:spacing w:line="0" w:lineRule="atLeast"/>
      <w:ind w:firstLine="567"/>
    </w:pPr>
    <w:rPr>
      <w:b/>
      <w:bCs/>
      <w:spacing w:val="7"/>
      <w:sz w:val="20"/>
      <w:szCs w:val="20"/>
    </w:rPr>
  </w:style>
  <w:style w:type="paragraph" w:customStyle="1" w:styleId="2fb">
    <w:name w:val="Основной текст2"/>
    <w:basedOn w:val="a"/>
    <w:rsid w:val="00C67704"/>
    <w:pPr>
      <w:shd w:val="clear" w:color="auto" w:fill="FFFFFF"/>
      <w:spacing w:before="120" w:after="360" w:line="0" w:lineRule="atLeast"/>
      <w:ind w:hanging="1800"/>
    </w:pPr>
    <w:rPr>
      <w:spacing w:val="7"/>
      <w:sz w:val="20"/>
      <w:szCs w:val="20"/>
      <w:lang w:eastAsia="en-US"/>
    </w:rPr>
  </w:style>
  <w:style w:type="paragraph" w:customStyle="1" w:styleId="afffff8">
    <w:name w:val="Колонтитул"/>
    <w:basedOn w:val="a"/>
    <w:link w:val="afffff7"/>
    <w:rsid w:val="00C67704"/>
    <w:pPr>
      <w:shd w:val="clear" w:color="auto" w:fill="FFFFFF"/>
      <w:spacing w:line="0" w:lineRule="atLeast"/>
      <w:ind w:firstLine="567"/>
    </w:pPr>
    <w:rPr>
      <w:b/>
      <w:bCs/>
      <w:spacing w:val="14"/>
      <w:sz w:val="21"/>
      <w:szCs w:val="21"/>
    </w:rPr>
  </w:style>
  <w:style w:type="paragraph" w:customStyle="1" w:styleId="95">
    <w:name w:val="Основной текст (9)"/>
    <w:basedOn w:val="a"/>
    <w:link w:val="94"/>
    <w:rsid w:val="00C67704"/>
    <w:pPr>
      <w:shd w:val="clear" w:color="auto" w:fill="FFFFFF"/>
      <w:spacing w:after="240" w:line="0" w:lineRule="atLeast"/>
      <w:ind w:hanging="2080"/>
    </w:pPr>
    <w:rPr>
      <w:i/>
      <w:iCs/>
      <w:spacing w:val="1"/>
      <w:sz w:val="20"/>
      <w:szCs w:val="20"/>
    </w:rPr>
  </w:style>
  <w:style w:type="paragraph" w:customStyle="1" w:styleId="103">
    <w:name w:val="Основной текст (10)"/>
    <w:basedOn w:val="a"/>
    <w:link w:val="102"/>
    <w:rsid w:val="00C67704"/>
    <w:pPr>
      <w:shd w:val="clear" w:color="auto" w:fill="FFFFFF"/>
      <w:spacing w:line="273" w:lineRule="exact"/>
      <w:ind w:firstLine="700"/>
    </w:pPr>
    <w:rPr>
      <w:spacing w:val="10"/>
      <w:sz w:val="20"/>
      <w:szCs w:val="20"/>
    </w:rPr>
  </w:style>
  <w:style w:type="paragraph" w:customStyle="1" w:styleId="2fa">
    <w:name w:val="Заголовок №2"/>
    <w:basedOn w:val="a"/>
    <w:link w:val="2f9"/>
    <w:rsid w:val="00C67704"/>
    <w:pPr>
      <w:shd w:val="clear" w:color="auto" w:fill="FFFFFF"/>
      <w:spacing w:after="300" w:line="0" w:lineRule="atLeast"/>
      <w:ind w:hanging="2820"/>
      <w:outlineLvl w:val="1"/>
    </w:pPr>
    <w:rPr>
      <w:b/>
      <w:bCs/>
      <w:spacing w:val="7"/>
      <w:sz w:val="20"/>
      <w:szCs w:val="20"/>
    </w:rPr>
  </w:style>
  <w:style w:type="table" w:customStyle="1" w:styleId="551">
    <w:name w:val="Сетка таблицы55"/>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Абзац списка Знак"/>
    <w:aliases w:val="ТЗ список Знак,Абзац списка нумерованный Знак"/>
    <w:link w:val="aff1"/>
    <w:uiPriority w:val="34"/>
    <w:qFormat/>
    <w:locked/>
    <w:rsid w:val="00C67704"/>
    <w:rPr>
      <w:sz w:val="28"/>
    </w:rPr>
  </w:style>
  <w:style w:type="character" w:customStyle="1" w:styleId="layout">
    <w:name w:val="layout"/>
    <w:basedOn w:val="a0"/>
    <w:rsid w:val="00C67704"/>
  </w:style>
  <w:style w:type="numbering" w:customStyle="1" w:styleId="940">
    <w:name w:val="Нет списка94"/>
    <w:next w:val="a2"/>
    <w:uiPriority w:val="99"/>
    <w:semiHidden/>
    <w:unhideWhenUsed/>
    <w:rsid w:val="00C67704"/>
  </w:style>
  <w:style w:type="table" w:customStyle="1" w:styleId="561">
    <w:name w:val="Сетка таблицы56"/>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2"/>
    <w:uiPriority w:val="99"/>
    <w:semiHidden/>
    <w:unhideWhenUsed/>
    <w:rsid w:val="00DD5FE2"/>
  </w:style>
  <w:style w:type="paragraph" w:customStyle="1" w:styleId="afffff9">
    <w:name w:val="Базовый"/>
    <w:rsid w:val="00DD5FE2"/>
    <w:pPr>
      <w:suppressAutoHyphens/>
      <w:spacing w:after="200" w:line="276" w:lineRule="auto"/>
      <w:textAlignment w:val="baseline"/>
    </w:pPr>
    <w:rPr>
      <w:rFonts w:eastAsia="SimSun" w:cs="Mangal"/>
      <w:sz w:val="24"/>
      <w:szCs w:val="24"/>
      <w:lang w:eastAsia="zh-CN" w:bidi="hi-IN"/>
    </w:rPr>
  </w:style>
  <w:style w:type="character" w:customStyle="1" w:styleId="-3">
    <w:name w:val="Интернет-ссылка"/>
    <w:basedOn w:val="a0"/>
    <w:rsid w:val="00DD5FE2"/>
    <w:rPr>
      <w:color w:val="0563C1"/>
      <w:u w:val="single"/>
      <w:lang w:val="ru-RU" w:eastAsia="ru-RU" w:bidi="ru-RU"/>
    </w:rPr>
  </w:style>
  <w:style w:type="character" w:customStyle="1" w:styleId="afffffa">
    <w:name w:val="Öâåòîâîå âûäåëåíèå"/>
    <w:rsid w:val="00DD5FE2"/>
    <w:rPr>
      <w:b/>
      <w:bCs/>
      <w:color w:val="000080"/>
    </w:rPr>
  </w:style>
  <w:style w:type="character" w:customStyle="1" w:styleId="afffffb">
    <w:name w:val="Утратил силу"/>
    <w:rsid w:val="00DD5FE2"/>
    <w:rPr>
      <w:b w:val="0"/>
      <w:strike/>
      <w:color w:val="666600"/>
    </w:rPr>
  </w:style>
  <w:style w:type="character" w:customStyle="1" w:styleId="afffffc">
    <w:name w:val="Продолжение ссылки"/>
    <w:basedOn w:val="affff4"/>
    <w:rsid w:val="00DD5FE2"/>
    <w:rPr>
      <w:rFonts w:cs="Times New Roman"/>
      <w:b/>
      <w:bCs w:val="0"/>
      <w:color w:val="106BBE"/>
      <w:sz w:val="26"/>
    </w:rPr>
  </w:style>
  <w:style w:type="character" w:customStyle="1" w:styleId="afffffd">
    <w:name w:val="Найденные слова"/>
    <w:rsid w:val="00DD5FE2"/>
    <w:rPr>
      <w:shd w:val="clear" w:color="auto" w:fill="FFF580"/>
    </w:rPr>
  </w:style>
  <w:style w:type="character" w:customStyle="1" w:styleId="afffffe">
    <w:name w:val="Не вступил в силу"/>
    <w:rsid w:val="00DD5FE2"/>
    <w:rPr>
      <w:color w:val="000000"/>
      <w:shd w:val="clear" w:color="auto" w:fill="D8EDE8"/>
    </w:rPr>
  </w:style>
  <w:style w:type="character" w:customStyle="1" w:styleId="affffff">
    <w:name w:val="Опечатки"/>
    <w:rsid w:val="00DD5FE2"/>
    <w:rPr>
      <w:color w:val="FF0000"/>
    </w:rPr>
  </w:style>
  <w:style w:type="character" w:customStyle="1" w:styleId="affffff0">
    <w:name w:val="Активная гипертекстовая ссылка"/>
    <w:basedOn w:val="affff4"/>
    <w:rsid w:val="00DD5FE2"/>
    <w:rPr>
      <w:rFonts w:cs="Times New Roman"/>
      <w:b/>
      <w:bCs w:val="0"/>
      <w:color w:val="106BBE"/>
      <w:sz w:val="26"/>
      <w:u w:val="single"/>
    </w:rPr>
  </w:style>
  <w:style w:type="character" w:customStyle="1" w:styleId="affffff1">
    <w:name w:val="Сравнение редакций. Добавленный фрагмент"/>
    <w:rsid w:val="00DD5FE2"/>
    <w:rPr>
      <w:color w:val="000000"/>
      <w:shd w:val="clear" w:color="auto" w:fill="C1D7FF"/>
    </w:rPr>
  </w:style>
  <w:style w:type="character" w:customStyle="1" w:styleId="affffff2">
    <w:name w:val="Сравнение редакций. Удаленный фрагмент"/>
    <w:rsid w:val="00DD5FE2"/>
    <w:rPr>
      <w:color w:val="000000"/>
      <w:shd w:val="clear" w:color="auto" w:fill="C4C413"/>
    </w:rPr>
  </w:style>
  <w:style w:type="character" w:customStyle="1" w:styleId="affffff3">
    <w:name w:val="Заголовок своего сообщения"/>
    <w:rsid w:val="00DD5FE2"/>
    <w:rPr>
      <w:b/>
      <w:color w:val="26282F"/>
    </w:rPr>
  </w:style>
  <w:style w:type="character" w:customStyle="1" w:styleId="affffff4">
    <w:name w:val="Заголовок чужого сообщения"/>
    <w:rsid w:val="00DD5FE2"/>
    <w:rPr>
      <w:b/>
      <w:color w:val="FF0000"/>
    </w:rPr>
  </w:style>
  <w:style w:type="character" w:customStyle="1" w:styleId="affffff5">
    <w:name w:val="Выделение для Базового Поиска"/>
    <w:basedOn w:val="afffe"/>
    <w:rsid w:val="00DD5FE2"/>
    <w:rPr>
      <w:b/>
      <w:bCs w:val="0"/>
      <w:color w:val="0058A9"/>
      <w:sz w:val="26"/>
    </w:rPr>
  </w:style>
  <w:style w:type="character" w:customStyle="1" w:styleId="affffff6">
    <w:name w:val="Выделение для Базового Поиска (курсив)"/>
    <w:basedOn w:val="affffff5"/>
    <w:rsid w:val="00DD5FE2"/>
    <w:rPr>
      <w:b/>
      <w:bCs w:val="0"/>
      <w:i/>
      <w:color w:val="0058A9"/>
      <w:sz w:val="26"/>
    </w:rPr>
  </w:style>
  <w:style w:type="character" w:customStyle="1" w:styleId="affffff7">
    <w:name w:val="Ссылка на утративший силу документ"/>
    <w:basedOn w:val="affff4"/>
    <w:rsid w:val="00DD5FE2"/>
    <w:rPr>
      <w:rFonts w:cs="Times New Roman"/>
      <w:b/>
      <w:bCs w:val="0"/>
      <w:color w:val="749232"/>
      <w:sz w:val="26"/>
    </w:rPr>
  </w:style>
  <w:style w:type="character" w:customStyle="1" w:styleId="affffff8">
    <w:name w:val="Сравнение редакций"/>
    <w:rsid w:val="00DD5FE2"/>
    <w:rPr>
      <w:b w:val="0"/>
    </w:rPr>
  </w:style>
  <w:style w:type="character" w:customStyle="1" w:styleId="affffff9">
    <w:name w:val="Цветовое выделение для Текст"/>
    <w:rsid w:val="00DD5FE2"/>
    <w:rPr>
      <w:sz w:val="24"/>
    </w:rPr>
  </w:style>
  <w:style w:type="paragraph" w:styleId="1ff6">
    <w:name w:val="index 1"/>
    <w:basedOn w:val="a"/>
    <w:next w:val="a"/>
    <w:autoRedefine/>
    <w:semiHidden/>
    <w:unhideWhenUsed/>
    <w:rsid w:val="00DD5FE2"/>
    <w:pPr>
      <w:ind w:left="280" w:hanging="280"/>
    </w:pPr>
  </w:style>
  <w:style w:type="paragraph" w:styleId="affffffa">
    <w:name w:val="index heading"/>
    <w:basedOn w:val="afffff9"/>
    <w:rsid w:val="00DD5FE2"/>
    <w:pPr>
      <w:suppressLineNumbers/>
    </w:pPr>
  </w:style>
  <w:style w:type="paragraph" w:customStyle="1" w:styleId="ConsPlusCell1">
    <w:name w:val="ConsPlusCell1"/>
    <w:rsid w:val="00DD5FE2"/>
    <w:pPr>
      <w:suppressAutoHyphens/>
      <w:spacing w:after="200" w:line="276" w:lineRule="auto"/>
      <w:textAlignment w:val="baseline"/>
    </w:pPr>
    <w:rPr>
      <w:rFonts w:ascii="Arial" w:eastAsia="Arial" w:hAnsi="Arial" w:cs="Arial"/>
      <w:lang w:eastAsia="zh-CN" w:bidi="hi-IN"/>
    </w:rPr>
  </w:style>
  <w:style w:type="paragraph" w:customStyle="1" w:styleId="affffffb">
    <w:name w:val="Текст в заданном формате"/>
    <w:basedOn w:val="afffff9"/>
    <w:rsid w:val="00DD5FE2"/>
    <w:pPr>
      <w:spacing w:after="0"/>
    </w:pPr>
    <w:rPr>
      <w:rFonts w:ascii="Courier New" w:eastAsia="NSimSun" w:hAnsi="Courier New" w:cs="Courier New"/>
      <w:sz w:val="20"/>
      <w:szCs w:val="20"/>
    </w:rPr>
  </w:style>
  <w:style w:type="paragraph" w:customStyle="1" w:styleId="104">
    <w:name w:val="Заголовок 10"/>
    <w:basedOn w:val="1d"/>
    <w:next w:val="af3"/>
    <w:rsid w:val="00DD5FE2"/>
    <w:pPr>
      <w:spacing w:line="276" w:lineRule="auto"/>
      <w:jc w:val="center"/>
      <w:textAlignment w:val="baseline"/>
    </w:pPr>
    <w:rPr>
      <w:rFonts w:eastAsia="Microsoft YaHei" w:cs="Mangal"/>
      <w:b/>
      <w:bCs/>
      <w:sz w:val="42"/>
      <w:szCs w:val="42"/>
      <w:lang w:eastAsia="zh-CN" w:bidi="hi-IN"/>
    </w:rPr>
  </w:style>
  <w:style w:type="paragraph" w:customStyle="1" w:styleId="ConsPlusNormal10">
    <w:name w:val="ConsPlusNormal1"/>
    <w:rsid w:val="00DD5FE2"/>
    <w:pPr>
      <w:suppressAutoHyphens/>
      <w:spacing w:after="200" w:line="276" w:lineRule="auto"/>
      <w:textAlignment w:val="baseline"/>
    </w:pPr>
    <w:rPr>
      <w:rFonts w:cs="Tahoma"/>
      <w:sz w:val="28"/>
      <w:szCs w:val="24"/>
      <w:lang w:eastAsia="zh-CN" w:bidi="hi-IN"/>
    </w:rPr>
  </w:style>
  <w:style w:type="paragraph" w:customStyle="1" w:styleId="ConsPlusCell2">
    <w:name w:val="ConsPlusCell2"/>
    <w:rsid w:val="00DD5FE2"/>
    <w:pPr>
      <w:suppressAutoHyphens/>
      <w:spacing w:after="200" w:line="276" w:lineRule="auto"/>
      <w:textAlignment w:val="baseline"/>
    </w:pPr>
    <w:rPr>
      <w:rFonts w:cs="Tahoma"/>
      <w:sz w:val="28"/>
      <w:szCs w:val="24"/>
      <w:lang w:eastAsia="zh-CN" w:bidi="hi-IN"/>
    </w:rPr>
  </w:style>
  <w:style w:type="paragraph" w:customStyle="1" w:styleId="ConsPlusTitle1">
    <w:name w:val="ConsPlusTitle1"/>
    <w:rsid w:val="00DD5FE2"/>
    <w:pPr>
      <w:suppressAutoHyphens/>
      <w:spacing w:after="200" w:line="276" w:lineRule="auto"/>
      <w:textAlignment w:val="baseline"/>
    </w:pPr>
    <w:rPr>
      <w:rFonts w:cs="Tahoma"/>
      <w:b/>
      <w:sz w:val="28"/>
      <w:szCs w:val="24"/>
      <w:lang w:eastAsia="zh-CN" w:bidi="hi-IN"/>
    </w:rPr>
  </w:style>
  <w:style w:type="paragraph" w:customStyle="1" w:styleId="ConsPlusNormal2">
    <w:name w:val="ConsPlusNormal2"/>
    <w:rsid w:val="00DD5FE2"/>
    <w:pPr>
      <w:suppressAutoHyphens/>
      <w:spacing w:after="200" w:line="276" w:lineRule="auto"/>
      <w:textAlignment w:val="baseline"/>
    </w:pPr>
    <w:rPr>
      <w:rFonts w:cs="Tahoma"/>
      <w:sz w:val="28"/>
      <w:szCs w:val="24"/>
      <w:lang w:eastAsia="zh-CN" w:bidi="hi-IN"/>
    </w:rPr>
  </w:style>
  <w:style w:type="paragraph" w:customStyle="1" w:styleId="ConsPlusCell3">
    <w:name w:val="ConsPlusCell3"/>
    <w:rsid w:val="00DD5FE2"/>
    <w:pPr>
      <w:suppressAutoHyphens/>
      <w:spacing w:after="200" w:line="276" w:lineRule="auto"/>
      <w:textAlignment w:val="baseline"/>
    </w:pPr>
    <w:rPr>
      <w:rFonts w:cs="Tahoma"/>
      <w:sz w:val="28"/>
      <w:szCs w:val="24"/>
      <w:lang w:eastAsia="zh-CN" w:bidi="hi-IN"/>
    </w:rPr>
  </w:style>
  <w:style w:type="paragraph" w:customStyle="1" w:styleId="ConsPlusNonformat1">
    <w:name w:val="ConsPlusNonformat1"/>
    <w:rsid w:val="00DD5FE2"/>
    <w:pPr>
      <w:suppressAutoHyphens/>
      <w:spacing w:after="200" w:line="276" w:lineRule="auto"/>
      <w:textAlignment w:val="baseline"/>
    </w:pPr>
    <w:rPr>
      <w:rFonts w:ascii="Courier New" w:hAnsi="Courier New" w:cs="Tahoma"/>
      <w:szCs w:val="24"/>
      <w:lang w:eastAsia="zh-CN" w:bidi="hi-IN"/>
    </w:rPr>
  </w:style>
  <w:style w:type="paragraph" w:customStyle="1" w:styleId="ConsPlusTitle2">
    <w:name w:val="ConsPlusTitle2"/>
    <w:rsid w:val="00DD5FE2"/>
    <w:pPr>
      <w:suppressAutoHyphens/>
      <w:spacing w:after="200" w:line="276" w:lineRule="auto"/>
      <w:textAlignment w:val="baseline"/>
    </w:pPr>
    <w:rPr>
      <w:rFonts w:cs="Tahoma"/>
      <w:b/>
      <w:sz w:val="28"/>
      <w:szCs w:val="24"/>
      <w:lang w:eastAsia="zh-CN" w:bidi="hi-IN"/>
    </w:rPr>
  </w:style>
  <w:style w:type="paragraph" w:customStyle="1" w:styleId="affffffc">
    <w:name w:val="Первая строка с отступом"/>
    <w:basedOn w:val="af3"/>
    <w:rsid w:val="00DD5FE2"/>
    <w:pPr>
      <w:suppressAutoHyphens/>
      <w:spacing w:after="0" w:line="276" w:lineRule="auto"/>
      <w:ind w:firstLine="283"/>
    </w:pPr>
    <w:rPr>
      <w:rFonts w:eastAsia="SimSun"/>
      <w:color w:val="000000"/>
      <w:sz w:val="28"/>
      <w:lang w:eastAsia="zh-CN" w:bidi="hi-IN"/>
    </w:rPr>
  </w:style>
  <w:style w:type="paragraph" w:customStyle="1" w:styleId="ConsPlusDocList">
    <w:name w:val="ConsPlusDocList"/>
    <w:rsid w:val="00DD5FE2"/>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JurTerm">
    <w:name w:val="ConsPlusJurTerm"/>
    <w:rsid w:val="00DD5FE2"/>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fffd">
    <w:name w:val="Комментарий"/>
    <w:rsid w:val="00DD5FE2"/>
    <w:pPr>
      <w:suppressAutoHyphens/>
      <w:spacing w:after="200" w:line="276" w:lineRule="auto"/>
      <w:textAlignment w:val="baseline"/>
    </w:pPr>
    <w:rPr>
      <w:rFonts w:eastAsia="SimSun" w:cs="Mangal"/>
      <w:color w:val="353842"/>
      <w:sz w:val="24"/>
      <w:szCs w:val="24"/>
      <w:shd w:val="clear" w:color="auto" w:fill="F0F0F0"/>
      <w:lang w:eastAsia="zh-CN" w:bidi="hi-IN"/>
    </w:rPr>
  </w:style>
  <w:style w:type="paragraph" w:customStyle="1" w:styleId="affffffe">
    <w:name w:val="Моноширинный"/>
    <w:basedOn w:val="afffff9"/>
    <w:rsid w:val="00DD5FE2"/>
    <w:rPr>
      <w:rFonts w:ascii="Courier New" w:eastAsia="Courier New" w:hAnsi="Courier New" w:cs="Courier New"/>
    </w:rPr>
  </w:style>
  <w:style w:type="paragraph" w:customStyle="1" w:styleId="afffffff">
    <w:name w:val="Текст (справка)"/>
    <w:basedOn w:val="afffff9"/>
    <w:rsid w:val="00DD5FE2"/>
    <w:pPr>
      <w:spacing w:after="0"/>
      <w:ind w:left="170" w:right="170"/>
    </w:pPr>
  </w:style>
  <w:style w:type="paragraph" w:customStyle="1" w:styleId="afffffff0">
    <w:name w:val="Текст в таблице"/>
    <w:basedOn w:val="afffff6"/>
    <w:rsid w:val="00DD5FE2"/>
    <w:pPr>
      <w:widowControl/>
      <w:suppressAutoHyphens/>
      <w:autoSpaceDE/>
      <w:autoSpaceDN/>
      <w:adjustRightInd/>
      <w:spacing w:line="276" w:lineRule="auto"/>
      <w:ind w:firstLine="500"/>
      <w:textAlignment w:val="baseline"/>
    </w:pPr>
    <w:rPr>
      <w:rFonts w:ascii="Times New Roman" w:eastAsia="SimSun" w:hAnsi="Times New Roman" w:cs="Mangal"/>
      <w:lang w:eastAsia="zh-CN" w:bidi="hi-IN"/>
    </w:rPr>
  </w:style>
  <w:style w:type="paragraph" w:customStyle="1" w:styleId="afffffff1">
    <w:name w:val="Технический комментарий"/>
    <w:basedOn w:val="afffff9"/>
    <w:rsid w:val="00DD5FE2"/>
    <w:rPr>
      <w:color w:val="463F31"/>
      <w:shd w:val="clear" w:color="auto" w:fill="FFFFA6"/>
    </w:rPr>
  </w:style>
  <w:style w:type="paragraph" w:customStyle="1" w:styleId="afffffff2">
    <w:name w:val="Информация об изменениях документа"/>
    <w:basedOn w:val="affffffd"/>
    <w:rsid w:val="00DD5FE2"/>
    <w:rPr>
      <w:i/>
    </w:rPr>
  </w:style>
  <w:style w:type="paragraph" w:customStyle="1" w:styleId="afffffff3">
    <w:name w:val="Комментарий пользователя"/>
    <w:basedOn w:val="affffffd"/>
    <w:rsid w:val="00DD5FE2"/>
    <w:rPr>
      <w:shd w:val="clear" w:color="auto" w:fill="FFDFE0"/>
    </w:rPr>
  </w:style>
  <w:style w:type="paragraph" w:customStyle="1" w:styleId="afffffff4">
    <w:name w:val="Оглавление"/>
    <w:basedOn w:val="afff0"/>
    <w:link w:val="afffffff5"/>
    <w:rsid w:val="00DD5FE2"/>
    <w:pPr>
      <w:widowControl/>
      <w:suppressAutoHyphens/>
      <w:autoSpaceDE/>
      <w:autoSpaceDN/>
      <w:adjustRightInd/>
      <w:spacing w:line="276" w:lineRule="auto"/>
      <w:ind w:left="140"/>
      <w:jc w:val="left"/>
      <w:textAlignment w:val="baseline"/>
    </w:pPr>
    <w:rPr>
      <w:rFonts w:eastAsia="Courier New"/>
      <w:sz w:val="24"/>
      <w:szCs w:val="24"/>
      <w:lang w:eastAsia="zh-CN" w:bidi="hi-IN"/>
    </w:rPr>
  </w:style>
  <w:style w:type="paragraph" w:customStyle="1" w:styleId="afffffff6">
    <w:name w:val="Словарная статья"/>
    <w:basedOn w:val="afffff9"/>
    <w:rsid w:val="00DD5FE2"/>
    <w:pPr>
      <w:spacing w:after="0"/>
      <w:ind w:right="118"/>
      <w:jc w:val="both"/>
    </w:pPr>
  </w:style>
  <w:style w:type="paragraph" w:customStyle="1" w:styleId="afffffff7">
    <w:name w:val="Колонтитул (левый)"/>
    <w:basedOn w:val="ac"/>
    <w:rsid w:val="00DD5FE2"/>
    <w:pPr>
      <w:widowControl/>
      <w:suppressAutoHyphens/>
      <w:autoSpaceDE/>
      <w:autoSpaceDN/>
      <w:adjustRightInd/>
      <w:spacing w:after="200" w:line="276" w:lineRule="auto"/>
      <w:textAlignment w:val="baseline"/>
    </w:pPr>
    <w:rPr>
      <w:rFonts w:ascii="Times New Roman" w:eastAsia="SimSun" w:hAnsi="Times New Roman" w:cs="Mangal"/>
      <w:sz w:val="14"/>
      <w:szCs w:val="24"/>
      <w:lang w:eastAsia="zh-CN" w:bidi="hi-IN"/>
    </w:rPr>
  </w:style>
  <w:style w:type="paragraph" w:customStyle="1" w:styleId="afffffff8">
    <w:name w:val="Колонтитул (правый)"/>
    <w:basedOn w:val="ad"/>
    <w:rsid w:val="00DD5FE2"/>
    <w:pPr>
      <w:widowControl/>
      <w:suppressAutoHyphens/>
      <w:autoSpaceDE/>
      <w:autoSpaceDN/>
      <w:adjustRightInd/>
      <w:spacing w:after="200" w:line="276" w:lineRule="auto"/>
      <w:textAlignment w:val="baseline"/>
    </w:pPr>
    <w:rPr>
      <w:rFonts w:ascii="Times New Roman" w:eastAsia="SimSun" w:hAnsi="Times New Roman" w:cs="Mangal"/>
      <w:sz w:val="14"/>
      <w:szCs w:val="24"/>
      <w:lang w:eastAsia="zh-CN" w:bidi="hi-IN"/>
    </w:rPr>
  </w:style>
  <w:style w:type="paragraph" w:customStyle="1" w:styleId="afffffff9">
    <w:name w:val="Основное меню (преемственное)"/>
    <w:basedOn w:val="afffff9"/>
    <w:rsid w:val="00DD5FE2"/>
    <w:pPr>
      <w:spacing w:after="0"/>
      <w:ind w:firstLine="720"/>
      <w:jc w:val="both"/>
    </w:pPr>
    <w:rPr>
      <w:rFonts w:ascii="Verdana" w:eastAsia="Verdana" w:hAnsi="Verdana" w:cs="Verdana"/>
      <w:sz w:val="22"/>
    </w:rPr>
  </w:style>
  <w:style w:type="paragraph" w:customStyle="1" w:styleId="afffffffa">
    <w:name w:val="Постоянная часть"/>
    <w:basedOn w:val="afffffff9"/>
    <w:rsid w:val="00DD5FE2"/>
    <w:rPr>
      <w:sz w:val="20"/>
    </w:rPr>
  </w:style>
  <w:style w:type="paragraph" w:customStyle="1" w:styleId="afffffffb">
    <w:name w:val="Переменная часть"/>
    <w:basedOn w:val="afffffff9"/>
    <w:rsid w:val="00DD5FE2"/>
    <w:rPr>
      <w:sz w:val="18"/>
    </w:rPr>
  </w:style>
  <w:style w:type="paragraph" w:customStyle="1" w:styleId="afffffffc">
    <w:name w:val="Интерактивный заголовок"/>
    <w:basedOn w:val="1d"/>
    <w:rsid w:val="00DD5FE2"/>
    <w:pPr>
      <w:spacing w:line="276" w:lineRule="auto"/>
      <w:jc w:val="center"/>
      <w:textAlignment w:val="baseline"/>
    </w:pPr>
    <w:rPr>
      <w:rFonts w:ascii="Verdana" w:eastAsia="Verdana" w:hAnsi="Verdana" w:cs="Verdana"/>
      <w:b/>
      <w:bCs/>
      <w:color w:val="0058A9"/>
      <w:sz w:val="22"/>
      <w:szCs w:val="56"/>
      <w:shd w:val="clear" w:color="auto" w:fill="F0F0F0"/>
      <w:lang w:eastAsia="zh-CN" w:bidi="hi-IN"/>
    </w:rPr>
  </w:style>
  <w:style w:type="paragraph" w:customStyle="1" w:styleId="afffffffd">
    <w:name w:val="Центрированный (таблица)"/>
    <w:basedOn w:val="afffff6"/>
    <w:rsid w:val="00DD5FE2"/>
    <w:pPr>
      <w:widowControl/>
      <w:suppressAutoHyphens/>
      <w:autoSpaceDE/>
      <w:autoSpaceDN/>
      <w:adjustRightInd/>
      <w:spacing w:after="200" w:line="276" w:lineRule="auto"/>
      <w:jc w:val="center"/>
      <w:textAlignment w:val="baseline"/>
    </w:pPr>
    <w:rPr>
      <w:rFonts w:ascii="Times New Roman" w:eastAsia="SimSun" w:hAnsi="Times New Roman" w:cs="Mangal"/>
      <w:lang w:eastAsia="zh-CN" w:bidi="hi-IN"/>
    </w:rPr>
  </w:style>
  <w:style w:type="paragraph" w:customStyle="1" w:styleId="afffffffe">
    <w:name w:val="Необходимые документы"/>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
    <w:name w:val="Куда обратиться?"/>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0">
    <w:name w:val="Внимание: недобросовестность!"/>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1">
    <w:name w:val="Внимание: криминал!!"/>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2">
    <w:name w:val="Примечание."/>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3">
    <w:name w:val="Пример."/>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4">
    <w:name w:val="Информация об изменениях"/>
    <w:rsid w:val="00DD5FE2"/>
    <w:pPr>
      <w:suppressAutoHyphens/>
      <w:spacing w:after="200" w:line="276" w:lineRule="auto"/>
      <w:textAlignment w:val="baseline"/>
    </w:pPr>
    <w:rPr>
      <w:rFonts w:eastAsia="SimSun" w:cs="Mangal"/>
      <w:color w:val="353842"/>
      <w:sz w:val="18"/>
      <w:szCs w:val="24"/>
      <w:shd w:val="clear" w:color="auto" w:fill="EAEFED"/>
      <w:lang w:eastAsia="zh-CN" w:bidi="hi-IN"/>
    </w:rPr>
  </w:style>
  <w:style w:type="paragraph" w:customStyle="1" w:styleId="affffffff5">
    <w:name w:val="Заголовок для информации об изменениях"/>
    <w:basedOn w:val="1"/>
    <w:rsid w:val="00DD5FE2"/>
    <w:pPr>
      <w:keepNext/>
      <w:suppressAutoHyphens/>
      <w:autoSpaceDE/>
      <w:autoSpaceDN/>
      <w:adjustRightInd/>
      <w:spacing w:before="240" w:after="120" w:line="276" w:lineRule="auto"/>
      <w:textAlignment w:val="baseline"/>
    </w:pPr>
    <w:rPr>
      <w:rFonts w:eastAsia="Microsoft YaHei" w:cs="Mangal"/>
      <w:color w:val="26282F"/>
      <w:sz w:val="18"/>
      <w:szCs w:val="56"/>
      <w:shd w:val="clear" w:color="auto" w:fill="FFFFFF"/>
      <w:lang w:eastAsia="zh-CN" w:bidi="hi-IN"/>
    </w:rPr>
  </w:style>
  <w:style w:type="paragraph" w:customStyle="1" w:styleId="affffffff6">
    <w:name w:val="Подвал для информации об изменениях"/>
    <w:basedOn w:val="1"/>
    <w:rsid w:val="00DD5FE2"/>
    <w:pPr>
      <w:keepNext/>
      <w:suppressAutoHyphens/>
      <w:autoSpaceDE/>
      <w:autoSpaceDN/>
      <w:adjustRightInd/>
      <w:spacing w:line="276" w:lineRule="auto"/>
      <w:textAlignment w:val="baseline"/>
    </w:pPr>
    <w:rPr>
      <w:rFonts w:eastAsia="Microsoft YaHei" w:cs="Mangal"/>
      <w:b w:val="0"/>
      <w:color w:val="26282F"/>
      <w:sz w:val="18"/>
      <w:szCs w:val="56"/>
      <w:lang w:eastAsia="zh-CN" w:bidi="hi-IN"/>
    </w:rPr>
  </w:style>
  <w:style w:type="paragraph" w:customStyle="1" w:styleId="affffffff7">
    <w:name w:val="Текст информации об изменениях"/>
    <w:basedOn w:val="afffff9"/>
    <w:rsid w:val="00DD5FE2"/>
    <w:pPr>
      <w:spacing w:after="0"/>
      <w:ind w:firstLine="720"/>
      <w:jc w:val="both"/>
    </w:pPr>
    <w:rPr>
      <w:color w:val="353842"/>
      <w:sz w:val="18"/>
    </w:rPr>
  </w:style>
  <w:style w:type="paragraph" w:customStyle="1" w:styleId="affffffff8">
    <w:name w:val="Подзаголовок для информации об изменениях"/>
    <w:basedOn w:val="affffffff7"/>
    <w:rsid w:val="00DD5FE2"/>
    <w:rPr>
      <w:b/>
    </w:rPr>
  </w:style>
  <w:style w:type="paragraph" w:customStyle="1" w:styleId="affffffff9">
    <w:name w:val="Заголовок группы контролов"/>
    <w:basedOn w:val="afffff9"/>
    <w:rsid w:val="00DD5FE2"/>
    <w:pPr>
      <w:spacing w:after="0"/>
      <w:ind w:firstLine="720"/>
      <w:jc w:val="both"/>
    </w:pPr>
    <w:rPr>
      <w:b/>
      <w:color w:val="000000"/>
    </w:rPr>
  </w:style>
  <w:style w:type="paragraph" w:customStyle="1" w:styleId="affffffffa">
    <w:name w:val="Заголовок распахивающейся части диалога"/>
    <w:basedOn w:val="afffff9"/>
    <w:rsid w:val="00DD5FE2"/>
    <w:pPr>
      <w:spacing w:after="0"/>
      <w:ind w:firstLine="720"/>
      <w:jc w:val="both"/>
    </w:pPr>
    <w:rPr>
      <w:i/>
      <w:color w:val="000080"/>
      <w:sz w:val="22"/>
    </w:rPr>
  </w:style>
  <w:style w:type="paragraph" w:customStyle="1" w:styleId="affffffffb">
    <w:name w:val="Ссылка на официальную публикацию"/>
    <w:basedOn w:val="afffff9"/>
    <w:rsid w:val="00DD5FE2"/>
    <w:pPr>
      <w:spacing w:after="0"/>
      <w:ind w:firstLine="720"/>
      <w:jc w:val="both"/>
    </w:pPr>
  </w:style>
  <w:style w:type="paragraph" w:customStyle="1" w:styleId="affffffffc">
    <w:name w:val="Подчёркнутый текст"/>
    <w:basedOn w:val="afffff9"/>
    <w:rsid w:val="00DD5FE2"/>
    <w:pPr>
      <w:spacing w:after="0"/>
      <w:ind w:firstLine="720"/>
      <w:jc w:val="both"/>
    </w:pPr>
  </w:style>
  <w:style w:type="paragraph" w:customStyle="1" w:styleId="affffffffd">
    <w:name w:val="Внимание"/>
    <w:basedOn w:val="afffff9"/>
    <w:rsid w:val="00DD5FE2"/>
    <w:rPr>
      <w:shd w:val="clear" w:color="auto" w:fill="F5F3DA"/>
    </w:rPr>
  </w:style>
  <w:style w:type="paragraph" w:customStyle="1" w:styleId="affffffffe">
    <w:name w:val="Напишите нам"/>
    <w:basedOn w:val="afffff9"/>
    <w:rsid w:val="00DD5FE2"/>
    <w:rPr>
      <w:sz w:val="20"/>
      <w:shd w:val="clear" w:color="auto" w:fill="EFFFAD"/>
    </w:rPr>
  </w:style>
  <w:style w:type="paragraph" w:customStyle="1" w:styleId="afffffffff">
    <w:name w:val="Текст ЭР (см. также)"/>
    <w:basedOn w:val="afffff9"/>
    <w:rsid w:val="00DD5FE2"/>
    <w:pPr>
      <w:spacing w:before="200" w:after="0"/>
    </w:pPr>
    <w:rPr>
      <w:sz w:val="20"/>
    </w:rPr>
  </w:style>
  <w:style w:type="paragraph" w:customStyle="1" w:styleId="afffffffff0">
    <w:name w:val="Заголовок ЭР (левое окно)"/>
    <w:basedOn w:val="afffff9"/>
    <w:rsid w:val="00DD5FE2"/>
    <w:pPr>
      <w:spacing w:before="300" w:after="250"/>
      <w:jc w:val="center"/>
    </w:pPr>
    <w:rPr>
      <w:b/>
      <w:color w:val="26282F"/>
      <w:sz w:val="26"/>
    </w:rPr>
  </w:style>
  <w:style w:type="paragraph" w:customStyle="1" w:styleId="afffffffff1">
    <w:name w:val="Заголовок ЭР (правое окно)"/>
    <w:basedOn w:val="afffffffff0"/>
    <w:rsid w:val="00DD5FE2"/>
    <w:pPr>
      <w:jc w:val="left"/>
    </w:pPr>
  </w:style>
  <w:style w:type="paragraph" w:customStyle="1" w:styleId="-4">
    <w:name w:val="ЭР-содержание (правое окно)"/>
    <w:basedOn w:val="afffff9"/>
    <w:rsid w:val="00DD5FE2"/>
    <w:pPr>
      <w:spacing w:before="300" w:after="0"/>
    </w:pPr>
  </w:style>
  <w:style w:type="paragraph" w:customStyle="1" w:styleId="afffffffff2">
    <w:name w:val="Формула"/>
    <w:basedOn w:val="afffff9"/>
    <w:rsid w:val="00DD5FE2"/>
    <w:rPr>
      <w:shd w:val="clear" w:color="auto" w:fill="F5F3DA"/>
    </w:rPr>
  </w:style>
  <w:style w:type="paragraph" w:customStyle="1" w:styleId="afffffffff3">
    <w:name w:val="Дочерний элемент списка"/>
    <w:basedOn w:val="afffff9"/>
    <w:rsid w:val="00DD5FE2"/>
    <w:pPr>
      <w:jc w:val="both"/>
    </w:pPr>
    <w:rPr>
      <w:color w:val="868381"/>
      <w:sz w:val="20"/>
    </w:rPr>
  </w:style>
  <w:style w:type="paragraph" w:customStyle="1" w:styleId="2fc">
    <w:name w:val="Обзор изменений документа 2"/>
    <w:rsid w:val="00DD5FE2"/>
    <w:pPr>
      <w:suppressAutoHyphens/>
      <w:spacing w:after="200" w:line="276" w:lineRule="auto"/>
      <w:textAlignment w:val="baseline"/>
    </w:pPr>
    <w:rPr>
      <w:rFonts w:eastAsia="SimSun" w:cs="Mangal"/>
      <w:i/>
      <w:color w:val="800080"/>
      <w:sz w:val="24"/>
      <w:szCs w:val="24"/>
      <w:lang w:eastAsia="zh-CN" w:bidi="hi-IN"/>
    </w:rPr>
  </w:style>
  <w:style w:type="paragraph" w:customStyle="1" w:styleId="1ff7">
    <w:name w:val="Обзор изменений документа 1"/>
    <w:basedOn w:val="afffff9"/>
    <w:rsid w:val="00DD5FE2"/>
    <w:pPr>
      <w:jc w:val="center"/>
    </w:pPr>
    <w:rPr>
      <w:i/>
      <w:color w:val="800080"/>
    </w:rPr>
  </w:style>
  <w:style w:type="paragraph" w:customStyle="1" w:styleId="afffffffff4">
    <w:name w:val="Основное меню (по умолчанию)"/>
    <w:basedOn w:val="afffff9"/>
    <w:rsid w:val="00DD5FE2"/>
    <w:pPr>
      <w:spacing w:after="0"/>
      <w:ind w:firstLine="720"/>
      <w:jc w:val="both"/>
    </w:pPr>
    <w:rPr>
      <w:sz w:val="20"/>
    </w:rPr>
  </w:style>
  <w:style w:type="paragraph" w:customStyle="1" w:styleId="afffffffff5">
    <w:name w:val="Подсказки для контекста"/>
    <w:basedOn w:val="afffff9"/>
    <w:rsid w:val="00DD5FE2"/>
    <w:pPr>
      <w:spacing w:after="0"/>
      <w:ind w:firstLine="720"/>
    </w:pPr>
    <w:rPr>
      <w:color w:val="000000"/>
      <w:sz w:val="16"/>
    </w:rPr>
  </w:style>
  <w:style w:type="paragraph" w:customStyle="1" w:styleId="1ff8">
    <w:name w:val="нум список 1"/>
    <w:rsid w:val="00DD5FE2"/>
    <w:pPr>
      <w:suppressAutoHyphens/>
      <w:spacing w:before="120" w:after="120" w:line="360" w:lineRule="atLeast"/>
      <w:jc w:val="both"/>
    </w:pPr>
    <w:rPr>
      <w:rFonts w:eastAsia="SimSun" w:cs="Mangal"/>
      <w:color w:val="000000"/>
      <w:lang w:eastAsia="zh-CN" w:bidi="hi-IN"/>
    </w:rPr>
  </w:style>
  <w:style w:type="character" w:customStyle="1" w:styleId="extended-textfull">
    <w:name w:val="extended-text__full"/>
    <w:basedOn w:val="a0"/>
    <w:rsid w:val="00DD5FE2"/>
  </w:style>
  <w:style w:type="numbering" w:customStyle="1" w:styleId="96">
    <w:name w:val="Нет списка96"/>
    <w:next w:val="a2"/>
    <w:uiPriority w:val="99"/>
    <w:semiHidden/>
    <w:unhideWhenUsed/>
    <w:rsid w:val="00DD5FE2"/>
  </w:style>
  <w:style w:type="character" w:customStyle="1" w:styleId="afffffff5">
    <w:name w:val="Оглавление_"/>
    <w:basedOn w:val="a0"/>
    <w:link w:val="afffffff4"/>
    <w:rsid w:val="00DD5FE2"/>
    <w:rPr>
      <w:rFonts w:ascii="Courier New" w:eastAsia="Courier New" w:hAnsi="Courier New" w:cs="Courier New"/>
      <w:sz w:val="24"/>
      <w:szCs w:val="24"/>
      <w:lang w:eastAsia="zh-CN" w:bidi="hi-IN"/>
    </w:rPr>
  </w:style>
  <w:style w:type="character" w:customStyle="1" w:styleId="6a">
    <w:name w:val="Основной текст (6)_"/>
    <w:basedOn w:val="a0"/>
    <w:link w:val="6b"/>
    <w:rsid w:val="00DD5FE2"/>
    <w:rPr>
      <w:rFonts w:ascii="Arial" w:eastAsia="Arial" w:hAnsi="Arial" w:cs="Arial"/>
      <w:sz w:val="32"/>
      <w:szCs w:val="32"/>
    </w:rPr>
  </w:style>
  <w:style w:type="character" w:customStyle="1" w:styleId="4e">
    <w:name w:val="Основной текст (4)_"/>
    <w:basedOn w:val="a0"/>
    <w:link w:val="4f"/>
    <w:rsid w:val="00DD5FE2"/>
  </w:style>
  <w:style w:type="character" w:customStyle="1" w:styleId="2fd">
    <w:name w:val="Колонтитул (2)_"/>
    <w:basedOn w:val="a0"/>
    <w:link w:val="2fe"/>
    <w:rsid w:val="00DD5FE2"/>
  </w:style>
  <w:style w:type="character" w:customStyle="1" w:styleId="5c">
    <w:name w:val="Основной текст (5)_"/>
    <w:basedOn w:val="a0"/>
    <w:link w:val="5d"/>
    <w:rsid w:val="00DD5FE2"/>
    <w:rPr>
      <w:rFonts w:ascii="Arial" w:eastAsia="Arial" w:hAnsi="Arial" w:cs="Arial"/>
    </w:rPr>
  </w:style>
  <w:style w:type="character" w:customStyle="1" w:styleId="afffffffff6">
    <w:name w:val="Другое_"/>
    <w:basedOn w:val="a0"/>
    <w:link w:val="afffffffff7"/>
    <w:rsid w:val="00DD5FE2"/>
    <w:rPr>
      <w:sz w:val="28"/>
      <w:szCs w:val="28"/>
    </w:rPr>
  </w:style>
  <w:style w:type="character" w:customStyle="1" w:styleId="afffffffff8">
    <w:name w:val="Подпись к таблице_"/>
    <w:basedOn w:val="a0"/>
    <w:link w:val="afffffffff9"/>
    <w:rsid w:val="00DD5FE2"/>
  </w:style>
  <w:style w:type="character" w:customStyle="1" w:styleId="7a">
    <w:name w:val="Основной текст (7)_"/>
    <w:basedOn w:val="a0"/>
    <w:link w:val="7b"/>
    <w:rsid w:val="00DD5FE2"/>
    <w:rPr>
      <w:rFonts w:ascii="Arial" w:eastAsia="Arial" w:hAnsi="Arial" w:cs="Arial"/>
      <w:sz w:val="28"/>
      <w:szCs w:val="28"/>
    </w:rPr>
  </w:style>
  <w:style w:type="paragraph" w:customStyle="1" w:styleId="6b">
    <w:name w:val="Основной текст (6)"/>
    <w:basedOn w:val="a"/>
    <w:link w:val="6a"/>
    <w:rsid w:val="00DD5FE2"/>
    <w:pPr>
      <w:widowControl w:val="0"/>
      <w:spacing w:line="209" w:lineRule="auto"/>
      <w:ind w:firstLine="720"/>
      <w:jc w:val="left"/>
    </w:pPr>
    <w:rPr>
      <w:rFonts w:ascii="Arial" w:eastAsia="Arial" w:hAnsi="Arial" w:cs="Arial"/>
      <w:sz w:val="32"/>
      <w:szCs w:val="32"/>
    </w:rPr>
  </w:style>
  <w:style w:type="paragraph" w:customStyle="1" w:styleId="4f">
    <w:name w:val="Основной текст (4)"/>
    <w:basedOn w:val="a"/>
    <w:link w:val="4e"/>
    <w:rsid w:val="00DD5FE2"/>
    <w:pPr>
      <w:widowControl w:val="0"/>
      <w:spacing w:after="240"/>
      <w:jc w:val="center"/>
    </w:pPr>
    <w:rPr>
      <w:sz w:val="20"/>
      <w:szCs w:val="20"/>
    </w:rPr>
  </w:style>
  <w:style w:type="paragraph" w:customStyle="1" w:styleId="2fe">
    <w:name w:val="Колонтитул (2)"/>
    <w:basedOn w:val="a"/>
    <w:link w:val="2fd"/>
    <w:rsid w:val="00DD5FE2"/>
    <w:pPr>
      <w:widowControl w:val="0"/>
      <w:jc w:val="left"/>
    </w:pPr>
    <w:rPr>
      <w:sz w:val="20"/>
      <w:szCs w:val="20"/>
    </w:rPr>
  </w:style>
  <w:style w:type="paragraph" w:customStyle="1" w:styleId="5d">
    <w:name w:val="Основной текст (5)"/>
    <w:basedOn w:val="a"/>
    <w:link w:val="5c"/>
    <w:rsid w:val="00DD5FE2"/>
    <w:pPr>
      <w:widowControl w:val="0"/>
      <w:spacing w:line="252" w:lineRule="auto"/>
      <w:jc w:val="center"/>
    </w:pPr>
    <w:rPr>
      <w:rFonts w:ascii="Arial" w:eastAsia="Arial" w:hAnsi="Arial" w:cs="Arial"/>
      <w:sz w:val="20"/>
      <w:szCs w:val="20"/>
    </w:rPr>
  </w:style>
  <w:style w:type="paragraph" w:customStyle="1" w:styleId="afffffffff7">
    <w:name w:val="Другое"/>
    <w:basedOn w:val="a"/>
    <w:link w:val="afffffffff6"/>
    <w:rsid w:val="00DD5FE2"/>
    <w:pPr>
      <w:widowControl w:val="0"/>
      <w:ind w:firstLine="400"/>
      <w:jc w:val="left"/>
    </w:pPr>
    <w:rPr>
      <w:szCs w:val="28"/>
    </w:rPr>
  </w:style>
  <w:style w:type="paragraph" w:customStyle="1" w:styleId="afffffffff9">
    <w:name w:val="Подпись к таблице"/>
    <w:basedOn w:val="a"/>
    <w:link w:val="afffffffff8"/>
    <w:rsid w:val="00DD5FE2"/>
    <w:pPr>
      <w:widowControl w:val="0"/>
      <w:jc w:val="left"/>
    </w:pPr>
    <w:rPr>
      <w:sz w:val="20"/>
      <w:szCs w:val="20"/>
    </w:rPr>
  </w:style>
  <w:style w:type="paragraph" w:customStyle="1" w:styleId="7b">
    <w:name w:val="Основной текст (7)"/>
    <w:basedOn w:val="a"/>
    <w:link w:val="7a"/>
    <w:rsid w:val="00DD5FE2"/>
    <w:pPr>
      <w:widowControl w:val="0"/>
      <w:spacing w:before="280" w:after="280"/>
      <w:jc w:val="center"/>
    </w:pPr>
    <w:rPr>
      <w:rFonts w:ascii="Arial" w:eastAsia="Arial" w:hAnsi="Arial" w:cs="Arial"/>
      <w:szCs w:val="28"/>
    </w:rPr>
  </w:style>
  <w:style w:type="character" w:customStyle="1" w:styleId="WWCharLFO1LVL2">
    <w:name w:val="WW_CharLFO1LVL2"/>
    <w:qFormat/>
    <w:rsid w:val="00DD5FE2"/>
    <w:rPr>
      <w:rFonts w:eastAsia="Times New Roman" w:cs="Times New Roman"/>
      <w:i w:val="0"/>
      <w:w w:val="100"/>
      <w:sz w:val="28"/>
      <w:szCs w:val="28"/>
      <w:lang w:val="ru-RU" w:eastAsia="en-US" w:bidi="ar-SA"/>
    </w:rPr>
  </w:style>
  <w:style w:type="table" w:customStyle="1" w:styleId="570">
    <w:name w:val="Сетка таблицы57"/>
    <w:basedOn w:val="a1"/>
    <w:next w:val="afc"/>
    <w:uiPriority w:val="59"/>
    <w:rsid w:val="00DD5F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7">
    <w:name w:val="Основной текст (9) + Не курсив"/>
    <w:aliases w:val="Интервал 0 pt,Основной текст + Курсив"/>
    <w:rsid w:val="00DD5FE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numbering" w:customStyle="1" w:styleId="970">
    <w:name w:val="Нет списка97"/>
    <w:next w:val="a2"/>
    <w:uiPriority w:val="99"/>
    <w:semiHidden/>
    <w:unhideWhenUsed/>
    <w:rsid w:val="00DD5FE2"/>
  </w:style>
  <w:style w:type="table" w:customStyle="1" w:styleId="580">
    <w:name w:val="Сетка таблицы58"/>
    <w:basedOn w:val="a1"/>
    <w:next w:val="afc"/>
    <w:uiPriority w:val="59"/>
    <w:rsid w:val="00DD5F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2"/>
    <w:uiPriority w:val="99"/>
    <w:semiHidden/>
    <w:unhideWhenUsed/>
    <w:rsid w:val="000637F2"/>
  </w:style>
  <w:style w:type="table" w:customStyle="1" w:styleId="591">
    <w:name w:val="Сетка таблицы59"/>
    <w:basedOn w:val="a1"/>
    <w:next w:val="afc"/>
    <w:uiPriority w:val="39"/>
    <w:rsid w:val="00063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2"/>
    <w:uiPriority w:val="99"/>
    <w:semiHidden/>
    <w:unhideWhenUsed/>
    <w:rsid w:val="000637F2"/>
  </w:style>
  <w:style w:type="paragraph" w:customStyle="1" w:styleId="msonormal0">
    <w:name w:val="msonormal"/>
    <w:basedOn w:val="a"/>
    <w:uiPriority w:val="99"/>
    <w:rsid w:val="000637F2"/>
    <w:pPr>
      <w:spacing w:before="100" w:beforeAutospacing="1" w:after="100" w:afterAutospacing="1"/>
      <w:ind w:firstLine="567"/>
    </w:pPr>
    <w:rPr>
      <w:rFonts w:ascii="Arial" w:hAnsi="Arial"/>
      <w:sz w:val="24"/>
    </w:rPr>
  </w:style>
  <w:style w:type="table" w:customStyle="1" w:styleId="601">
    <w:name w:val="Сетка таблицы60"/>
    <w:basedOn w:val="a1"/>
    <w:next w:val="afc"/>
    <w:uiPriority w:val="59"/>
    <w:rsid w:val="000637F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0">
    <w:name w:val="Нет списка100"/>
    <w:next w:val="a2"/>
    <w:uiPriority w:val="99"/>
    <w:semiHidden/>
    <w:unhideWhenUsed/>
    <w:rsid w:val="000637F2"/>
  </w:style>
  <w:style w:type="numbering" w:customStyle="1" w:styleId="144">
    <w:name w:val="Нет списка144"/>
    <w:next w:val="a2"/>
    <w:semiHidden/>
    <w:rsid w:val="000637F2"/>
  </w:style>
  <w:style w:type="table" w:customStyle="1" w:styleId="611">
    <w:name w:val="Сетка таблицы61"/>
    <w:basedOn w:val="a1"/>
    <w:next w:val="afc"/>
    <w:rsid w:val="0006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3"/>
    <w:next w:val="a2"/>
    <w:uiPriority w:val="99"/>
    <w:semiHidden/>
    <w:unhideWhenUsed/>
    <w:rsid w:val="000637F2"/>
  </w:style>
  <w:style w:type="table" w:customStyle="1" w:styleId="1230">
    <w:name w:val="Сетка таблицы123"/>
    <w:basedOn w:val="a1"/>
    <w:next w:val="afc"/>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0637F2"/>
  </w:style>
  <w:style w:type="table" w:customStyle="1" w:styleId="2160">
    <w:name w:val="Сетка таблицы216"/>
    <w:basedOn w:val="a1"/>
    <w:next w:val="afc"/>
    <w:rsid w:val="0006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0637F2"/>
  </w:style>
  <w:style w:type="numbering" w:customStyle="1" w:styleId="145">
    <w:name w:val="Нет списка145"/>
    <w:next w:val="a2"/>
    <w:uiPriority w:val="99"/>
    <w:semiHidden/>
    <w:unhideWhenUsed/>
    <w:rsid w:val="000637F2"/>
  </w:style>
  <w:style w:type="numbering" w:customStyle="1" w:styleId="234">
    <w:name w:val="Нет списка234"/>
    <w:next w:val="a2"/>
    <w:uiPriority w:val="99"/>
    <w:semiHidden/>
    <w:unhideWhenUsed/>
    <w:rsid w:val="000637F2"/>
  </w:style>
  <w:style w:type="table" w:customStyle="1" w:styleId="621">
    <w:name w:val="Сетка таблицы62"/>
    <w:basedOn w:val="a1"/>
    <w:next w:val="afc"/>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uiPriority w:val="99"/>
    <w:semiHidden/>
    <w:unhideWhenUsed/>
    <w:rsid w:val="000637F2"/>
  </w:style>
  <w:style w:type="table" w:customStyle="1" w:styleId="1240">
    <w:name w:val="Сетка таблицы124"/>
    <w:basedOn w:val="a1"/>
    <w:next w:val="afc"/>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c"/>
    <w:uiPriority w:val="59"/>
    <w:rsid w:val="00DF3A46"/>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2"/>
    <w:uiPriority w:val="99"/>
    <w:semiHidden/>
    <w:unhideWhenUsed/>
    <w:rsid w:val="0059374A"/>
  </w:style>
  <w:style w:type="paragraph" w:customStyle="1" w:styleId="listparagraph">
    <w:name w:val="listparagraph"/>
    <w:basedOn w:val="a"/>
    <w:rsid w:val="0059374A"/>
    <w:pPr>
      <w:spacing w:before="100" w:beforeAutospacing="1" w:after="100" w:afterAutospacing="1"/>
      <w:jc w:val="left"/>
    </w:pPr>
    <w:rPr>
      <w:sz w:val="24"/>
    </w:rPr>
  </w:style>
  <w:style w:type="numbering" w:customStyle="1" w:styleId="146">
    <w:name w:val="Нет списка146"/>
    <w:next w:val="a2"/>
    <w:uiPriority w:val="99"/>
    <w:semiHidden/>
    <w:unhideWhenUsed/>
    <w:rsid w:val="0059374A"/>
  </w:style>
  <w:style w:type="table" w:customStyle="1" w:styleId="631">
    <w:name w:val="Сетка таблицы63"/>
    <w:basedOn w:val="a1"/>
    <w:next w:val="afc"/>
    <w:uiPriority w:val="59"/>
    <w:rsid w:val="00593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59374A"/>
  </w:style>
  <w:style w:type="character" w:customStyle="1" w:styleId="afffffffffa">
    <w:name w:val="Сноска_"/>
    <w:basedOn w:val="a0"/>
    <w:link w:val="afffffffffb"/>
    <w:rsid w:val="0059374A"/>
  </w:style>
  <w:style w:type="paragraph" w:customStyle="1" w:styleId="afffffffffb">
    <w:name w:val="Сноска"/>
    <w:basedOn w:val="a"/>
    <w:link w:val="afffffffffa"/>
    <w:rsid w:val="0059374A"/>
    <w:pPr>
      <w:widowControl w:val="0"/>
      <w:jc w:val="left"/>
    </w:pPr>
    <w:rPr>
      <w:sz w:val="20"/>
      <w:szCs w:val="20"/>
    </w:rPr>
  </w:style>
  <w:style w:type="table" w:customStyle="1" w:styleId="641">
    <w:name w:val="Сетка таблицы64"/>
    <w:basedOn w:val="a1"/>
    <w:next w:val="afc"/>
    <w:uiPriority w:val="59"/>
    <w:rsid w:val="00593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3248C"/>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634944061">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44257609">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18661860">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28137716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786582161">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83148091">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184E5A85CCC649D3F90C6251AFA412FC994A8BA1478F40944096EC4DE9913CDCA65F19CF5CB649BEBD7395C45AF4B1F23755B3776E7E1AAa7a5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8184E5A85CCC649D3F90C6251AFA412FC994A8BA1478F40944096EC4DE9913CDCA65F19CF5CB649EE9D7395C45AF4B1F23755B3776E7E1AAa7a5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4E5A85CCC649D3F90C6251AFA412FC994A8BA1478F40944096EC4DE9913CDCA65F19CF5CB6499E8D7395C45AF4B1F23755B3776E7E1AAa7a5L" TargetMode="External"/><Relationship Id="rId5" Type="http://schemas.openxmlformats.org/officeDocument/2006/relationships/webSettings" Target="webSettings.xml"/><Relationship Id="rId15" Type="http://schemas.openxmlformats.org/officeDocument/2006/relationships/hyperlink" Target="consultantplus://offline/ref=8184E5A85CCC649D3F90C6251AFA412FC994A8BA1478F40944096EC4DE9913CDCA65F19CF5CB649BEBD7395C45AF4B1F23755B3776E7E1AAa7a5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8184E5A85CCC649D3F90C6251AFA412FC994A8BA1478F40944096EC4DE9913CDCA65F19CF5CB649BEBD7395C45AF4B1F23755B3776E7E1AAa7a5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AAD-C11C-4F43-9F35-2386E33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11</Pages>
  <Words>2197</Words>
  <Characters>14852</Characters>
  <Application>Microsoft Office Word</Application>
  <DocSecurity>0</DocSecurity>
  <Lines>330</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17</cp:revision>
  <cp:lastPrinted>2024-07-04T11:19:00Z</cp:lastPrinted>
  <dcterms:created xsi:type="dcterms:W3CDTF">2024-02-27T13:13:00Z</dcterms:created>
  <dcterms:modified xsi:type="dcterms:W3CDTF">2024-07-04T11:26:00Z</dcterms:modified>
</cp:coreProperties>
</file>