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FDB" w:rsidRDefault="00A13FDB" w:rsidP="00A13FDB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>1.Предварительное согласование предоставления земельного участка, находящегося в муниципальной собственности.</w:t>
      </w:r>
    </w:p>
    <w:p w:rsidR="00A13FDB" w:rsidRDefault="00A13FDB" w:rsidP="00A13FDB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>2.Утверждение и выдача схем расположения земельных участков на кадастровом плане территории.</w:t>
      </w:r>
    </w:p>
    <w:p w:rsidR="00A13FDB" w:rsidRDefault="00A13FDB" w:rsidP="00A13FDB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>3.Предоставление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</w:r>
    </w:p>
    <w:p w:rsidR="00A13FDB" w:rsidRDefault="00A13FDB" w:rsidP="00A13FDB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>4.Предоставление в собственность, аренду земельного участка, находящегося в муниципальной собственности на торгах.</w:t>
      </w:r>
    </w:p>
    <w:p w:rsidR="00A13FDB" w:rsidRDefault="00A13FDB" w:rsidP="00A13FDB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>5.Установление сервитута в отношении земельного участка, находящегося в муниципальной собственности.</w:t>
      </w:r>
    </w:p>
    <w:p w:rsidR="00A13FDB" w:rsidRDefault="00A13FDB" w:rsidP="00A13FDB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>6.Заключение соглашения о перераспределении земельных участков, находящихся в муниципальной собственности и земельных участков, находящихся в частной собственности.</w:t>
      </w:r>
    </w:p>
    <w:p w:rsidR="00A13FDB" w:rsidRDefault="00A13FDB" w:rsidP="00A13FDB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>7.Выдача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сервитутов.</w:t>
      </w:r>
    </w:p>
    <w:p w:rsidR="00A13FDB" w:rsidRDefault="00A13FDB" w:rsidP="00A13FDB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>8.Прекращение права постоянного (бессрочного) пользования земельными участками, в муниципальной собственности.</w:t>
      </w:r>
    </w:p>
    <w:p w:rsidR="00A13FDB" w:rsidRDefault="00A13FDB" w:rsidP="00A13FDB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>9.Прекращение права пожизненного наследуемого владения земельными участками, находящимися в муниципальной собственности.</w:t>
      </w:r>
    </w:p>
    <w:p w:rsidR="00A13FDB" w:rsidRDefault="00A13FDB" w:rsidP="00A13FDB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>10.Раздел, объединение и перераспределение земельных участков, находящихся в муниципальной собственности.</w:t>
      </w:r>
    </w:p>
    <w:p w:rsidR="00A13FDB" w:rsidRDefault="00A13FDB" w:rsidP="00A13FDB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>11.Принятие на учет граждан, претендующих на бесплатное предоставление земельных участков.</w:t>
      </w:r>
    </w:p>
    <w:p w:rsidR="00A13FDB" w:rsidRDefault="00A13FDB" w:rsidP="00A13FDB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>12.Включение в реестр многодетных граждан, имеющих право на бесплатное предоставление земельных участков.</w:t>
      </w:r>
    </w:p>
    <w:p w:rsidR="00A13FDB" w:rsidRDefault="00A13FDB" w:rsidP="00A13FDB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>13.Предоставление в аренду и безвозмездное пользование муниципального имущества.</w:t>
      </w:r>
    </w:p>
    <w:p w:rsidR="00A13FDB" w:rsidRDefault="00A13FDB" w:rsidP="00A13FDB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>14.Предоставление сведений из реестра муниципального имущества.</w:t>
      </w:r>
    </w:p>
    <w:p w:rsidR="00A13FDB" w:rsidRDefault="00A13FDB" w:rsidP="00A13FDB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>15.Предоставление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A13FDB" w:rsidRDefault="00A13FDB" w:rsidP="00A13FDB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>16.Выдача разрешений на право организации розничного рынка.</w:t>
      </w:r>
    </w:p>
    <w:p w:rsidR="00A13FDB" w:rsidRDefault="00A13FDB" w:rsidP="00A13FDB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>17.Включение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A13FDB" w:rsidRDefault="00A13FDB" w:rsidP="00A13FDB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>18.Выдача архивных документов (архивных справок, выписок и копий)</w:t>
      </w:r>
    </w:p>
    <w:p w:rsidR="00A13FDB" w:rsidRDefault="00A13FDB" w:rsidP="00A13FDB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>19.Предоставление порубочного билета и (или) разрешения на пересадку деревьев и кустарников.</w:t>
      </w:r>
    </w:p>
    <w:p w:rsidR="00A13FDB" w:rsidRDefault="00A13FDB" w:rsidP="00A13FDB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>20.Присвоение адреса объекту недвижимости и аннулирование адреса.</w:t>
      </w:r>
    </w:p>
    <w:p w:rsidR="00A13FDB" w:rsidRDefault="00A13FDB" w:rsidP="00A13FDB">
      <w:pPr>
        <w:pStyle w:val="a3"/>
        <w:spacing w:before="0" w:beforeAutospacing="0" w:after="200" w:afterAutospacing="0"/>
        <w:jc w:val="both"/>
      </w:pPr>
      <w:proofErr w:type="gramStart"/>
      <w:r>
        <w:rPr>
          <w:color w:val="000000"/>
        </w:rPr>
        <w:lastRenderedPageBreak/>
        <w:t>21.Выдача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</w:t>
      </w:r>
      <w:proofErr w:type="gramEnd"/>
      <w:r>
        <w:rPr>
          <w:color w:val="000000"/>
        </w:rPr>
        <w:t xml:space="preserve"> таких автомобильных дорог.</w:t>
      </w:r>
    </w:p>
    <w:p w:rsidR="00A13FDB" w:rsidRDefault="00A13FDB" w:rsidP="00A13FDB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>22.Установление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эксплуатации.</w:t>
      </w:r>
    </w:p>
    <w:p w:rsidR="00A13FDB" w:rsidRDefault="00A13FDB" w:rsidP="00A13FDB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 xml:space="preserve">23.Признание граждан </w:t>
      </w:r>
      <w:proofErr w:type="gramStart"/>
      <w:r>
        <w:rPr>
          <w:color w:val="000000"/>
        </w:rPr>
        <w:t>малоимущими</w:t>
      </w:r>
      <w:proofErr w:type="gramEnd"/>
      <w:r>
        <w:rPr>
          <w:color w:val="000000"/>
        </w:rPr>
        <w:t xml:space="preserve"> в целях постановки на учёт и предоставления им по договорам социального найма жилых помещений муниципального жилищного фонда;</w:t>
      </w:r>
    </w:p>
    <w:p w:rsidR="00A13FDB" w:rsidRDefault="00A13FDB" w:rsidP="00A13FDB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>24.Прием заявлений, документов, а также постановка граждан на учёт в качестве нуждающихся в жилых помещениях.</w:t>
      </w:r>
    </w:p>
    <w:p w:rsidR="00A13FDB" w:rsidRDefault="00A13FDB" w:rsidP="00A13FDB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 xml:space="preserve">25.Признание </w:t>
      </w:r>
      <w:proofErr w:type="gramStart"/>
      <w:r>
        <w:rPr>
          <w:color w:val="000000"/>
        </w:rPr>
        <w:t>нуждающимися</w:t>
      </w:r>
      <w:proofErr w:type="gramEnd"/>
      <w:r>
        <w:rPr>
          <w:color w:val="000000"/>
        </w:rPr>
        <w:t xml:space="preserve"> в предоставлении жилых помещений отдельных категорий граждан.</w:t>
      </w:r>
    </w:p>
    <w:p w:rsidR="00A13FDB" w:rsidRDefault="00A13FDB" w:rsidP="00A13FDB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>26.Принятие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A13FDB" w:rsidRDefault="00A13FDB" w:rsidP="00A13FDB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>27.Предоставление жилых помещений муниципального специализированного жилищного фонда.</w:t>
      </w:r>
    </w:p>
    <w:p w:rsidR="00A13FDB" w:rsidRDefault="00A13FDB" w:rsidP="00A13FDB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>28.Предоставление информации об очередности предоставления муниципальных жилых помещений на условиях социального найма.</w:t>
      </w:r>
    </w:p>
    <w:p w:rsidR="00A13FDB" w:rsidRDefault="00A13FDB" w:rsidP="00A13FDB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>29.Передача жилых помещений муниципального жилищного фонда в собственность граждан в порядке приватизации.</w:t>
      </w:r>
    </w:p>
    <w:p w:rsidR="00A13FDB" w:rsidRDefault="00A13FDB" w:rsidP="00A13FDB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>30.Предоставление информации о порядке предоставления жилищно-коммунальных услуг населению.</w:t>
      </w:r>
    </w:p>
    <w:p w:rsidR="00A13FDB" w:rsidRDefault="00A13FDB" w:rsidP="00A13FDB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>31.Принятие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A13FDB" w:rsidRDefault="00A13FDB" w:rsidP="00A13FDB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>32.Прием заявлений и выдача документов о согласовании переустройства и (или) перепланировки жилого помещения.</w:t>
      </w:r>
    </w:p>
    <w:p w:rsidR="00A13FDB" w:rsidRDefault="00A13FDB" w:rsidP="00A13FDB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>33.Признание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реконструкции, садового дома жилым домом и жилого дома садовым домом.</w:t>
      </w:r>
    </w:p>
    <w:p w:rsidR="00A13FDB" w:rsidRDefault="00A13FDB" w:rsidP="00A13FDB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>34.Дача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A13FDB" w:rsidRDefault="00A13FDB" w:rsidP="00A13FDB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>35.Подготовка и выдача разрешений на строительство.</w:t>
      </w:r>
    </w:p>
    <w:p w:rsidR="00A13FDB" w:rsidRDefault="00A13FDB" w:rsidP="00A13FDB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>36.Подготовка и выдача разрешений на ввод объекта в эксплуатацию.</w:t>
      </w:r>
    </w:p>
    <w:p w:rsidR="00A13FDB" w:rsidRDefault="00A13FDB" w:rsidP="00A13FDB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>37.Подготовка, утверждение и выдача градостроительных планов земельных участков, расположенных на территории поселения.</w:t>
      </w:r>
    </w:p>
    <w:p w:rsidR="00A13FDB" w:rsidRDefault="00A13FDB" w:rsidP="00A13FDB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>38.Принятие решения о создании семейного (родового) захоронения.</w:t>
      </w:r>
    </w:p>
    <w:p w:rsidR="00A13FDB" w:rsidRDefault="00A13FDB" w:rsidP="00A13FDB">
      <w:pPr>
        <w:pStyle w:val="a3"/>
        <w:spacing w:before="0" w:beforeAutospacing="0" w:after="200" w:afterAutospacing="0"/>
        <w:jc w:val="both"/>
      </w:pPr>
      <w:r>
        <w:rPr>
          <w:color w:val="000000"/>
        </w:rPr>
        <w:lastRenderedPageBreak/>
        <w:t>39.Выдача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A13FDB" w:rsidRDefault="00A13FDB" w:rsidP="00A13FDB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>40.Предоставление решения о согласовании архитектурно-градостроительного облика объекта.</w:t>
      </w:r>
      <w:r>
        <w:rPr>
          <w:color w:val="000000"/>
          <w:sz w:val="16"/>
          <w:szCs w:val="16"/>
          <w:vertAlign w:val="superscript"/>
        </w:rPr>
        <w:t>7</w:t>
      </w:r>
    </w:p>
    <w:p w:rsidR="00A13FDB" w:rsidRDefault="00A13FDB" w:rsidP="00A13FDB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>41.Выдача ордера на производство земляных работ.</w:t>
      </w:r>
    </w:p>
    <w:p w:rsidR="00A13FDB" w:rsidRDefault="00A13FDB" w:rsidP="00A13FDB">
      <w:pPr>
        <w:pStyle w:val="a3"/>
        <w:spacing w:before="0" w:beforeAutospacing="0" w:after="200" w:afterAutospacing="0"/>
        <w:jc w:val="both"/>
      </w:pPr>
      <w:bookmarkStart w:id="0" w:name="_GoBack"/>
      <w:bookmarkEnd w:id="0"/>
      <w:r>
        <w:rPr>
          <w:color w:val="000000"/>
        </w:rPr>
        <w:t xml:space="preserve">42. </w:t>
      </w:r>
      <w:proofErr w:type="gramStart"/>
      <w:r>
        <w:rPr>
          <w:color w:val="000000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</w:t>
      </w:r>
      <w:proofErr w:type="gramEnd"/>
      <w:r>
        <w:rPr>
          <w:color w:val="000000"/>
        </w:rPr>
        <w:t xml:space="preserve"> или садового дома на земельном участке;</w:t>
      </w:r>
    </w:p>
    <w:p w:rsidR="00A13FDB" w:rsidRDefault="00A13FDB" w:rsidP="00A13FDB">
      <w:pPr>
        <w:pStyle w:val="a3"/>
        <w:spacing w:before="0" w:beforeAutospacing="0" w:after="200" w:afterAutospacing="0"/>
        <w:jc w:val="both"/>
      </w:pPr>
      <w:r>
        <w:rPr>
          <w:color w:val="000000"/>
        </w:rPr>
        <w:t xml:space="preserve">43. Направление уведомления о соответствии </w:t>
      </w:r>
      <w:proofErr w:type="gramStart"/>
      <w:r>
        <w:rPr>
          <w:color w:val="000000"/>
        </w:rPr>
        <w:t>построенных</w:t>
      </w:r>
      <w:proofErr w:type="gramEnd"/>
      <w:r>
        <w:rPr>
          <w:color w:val="000000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A13FDB" w:rsidRDefault="00A13FDB" w:rsidP="00A13FDB">
      <w:pPr>
        <w:pStyle w:val="a3"/>
        <w:spacing w:before="0" w:beforeAutospacing="0" w:after="200" w:afterAutospacing="0"/>
        <w:jc w:val="both"/>
      </w:pPr>
      <w:r>
        <w:rPr>
          <w:sz w:val="22"/>
          <w:szCs w:val="22"/>
        </w:rPr>
        <w:t> </w:t>
      </w:r>
    </w:p>
    <w:p w:rsidR="00DA65F6" w:rsidRDefault="00DA65F6"/>
    <w:sectPr w:rsidR="00DA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DB"/>
    <w:rsid w:val="00004BD6"/>
    <w:rsid w:val="00006B23"/>
    <w:rsid w:val="00010C7D"/>
    <w:rsid w:val="00011493"/>
    <w:rsid w:val="00012618"/>
    <w:rsid w:val="000146D1"/>
    <w:rsid w:val="00030F9C"/>
    <w:rsid w:val="000368D2"/>
    <w:rsid w:val="00043255"/>
    <w:rsid w:val="000566AB"/>
    <w:rsid w:val="00061B78"/>
    <w:rsid w:val="00072B19"/>
    <w:rsid w:val="000846E5"/>
    <w:rsid w:val="00086470"/>
    <w:rsid w:val="0009117F"/>
    <w:rsid w:val="00091800"/>
    <w:rsid w:val="00094453"/>
    <w:rsid w:val="000A7255"/>
    <w:rsid w:val="000B08EF"/>
    <w:rsid w:val="000B2517"/>
    <w:rsid w:val="000B43C2"/>
    <w:rsid w:val="000D0B8A"/>
    <w:rsid w:val="000D2E95"/>
    <w:rsid w:val="000D4D89"/>
    <w:rsid w:val="000E0C2F"/>
    <w:rsid w:val="000E374F"/>
    <w:rsid w:val="000E572F"/>
    <w:rsid w:val="000E65DF"/>
    <w:rsid w:val="000F06D9"/>
    <w:rsid w:val="000F6551"/>
    <w:rsid w:val="000F7BE2"/>
    <w:rsid w:val="00100EFA"/>
    <w:rsid w:val="00104F7E"/>
    <w:rsid w:val="00120018"/>
    <w:rsid w:val="00122B33"/>
    <w:rsid w:val="00123813"/>
    <w:rsid w:val="00130688"/>
    <w:rsid w:val="00130CB0"/>
    <w:rsid w:val="00130D1C"/>
    <w:rsid w:val="001343D9"/>
    <w:rsid w:val="00143977"/>
    <w:rsid w:val="00163226"/>
    <w:rsid w:val="00170CE9"/>
    <w:rsid w:val="00173197"/>
    <w:rsid w:val="00175ADE"/>
    <w:rsid w:val="0018373D"/>
    <w:rsid w:val="00187F2A"/>
    <w:rsid w:val="0019272D"/>
    <w:rsid w:val="0019582C"/>
    <w:rsid w:val="001A1FE7"/>
    <w:rsid w:val="001A49D4"/>
    <w:rsid w:val="001B0D83"/>
    <w:rsid w:val="001B11C8"/>
    <w:rsid w:val="001B583D"/>
    <w:rsid w:val="001D7BB7"/>
    <w:rsid w:val="001E163B"/>
    <w:rsid w:val="001E295B"/>
    <w:rsid w:val="001E2F8C"/>
    <w:rsid w:val="001E6F2B"/>
    <w:rsid w:val="001E78FD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35E45"/>
    <w:rsid w:val="002450B9"/>
    <w:rsid w:val="00245D65"/>
    <w:rsid w:val="002465DD"/>
    <w:rsid w:val="00250E2B"/>
    <w:rsid w:val="002566B8"/>
    <w:rsid w:val="002601CB"/>
    <w:rsid w:val="00262F33"/>
    <w:rsid w:val="00263571"/>
    <w:rsid w:val="00264333"/>
    <w:rsid w:val="00283E7E"/>
    <w:rsid w:val="002870BF"/>
    <w:rsid w:val="002879BC"/>
    <w:rsid w:val="002922F9"/>
    <w:rsid w:val="00296AFC"/>
    <w:rsid w:val="00296DBE"/>
    <w:rsid w:val="00297F6B"/>
    <w:rsid w:val="002A25D5"/>
    <w:rsid w:val="002A68A2"/>
    <w:rsid w:val="002B0CF5"/>
    <w:rsid w:val="002B1198"/>
    <w:rsid w:val="002B4581"/>
    <w:rsid w:val="002B7A1A"/>
    <w:rsid w:val="002C2B6B"/>
    <w:rsid w:val="002C581F"/>
    <w:rsid w:val="002C7565"/>
    <w:rsid w:val="002D36BB"/>
    <w:rsid w:val="002D5610"/>
    <w:rsid w:val="002D65A4"/>
    <w:rsid w:val="002F00CE"/>
    <w:rsid w:val="002F20E7"/>
    <w:rsid w:val="00301E05"/>
    <w:rsid w:val="003042DB"/>
    <w:rsid w:val="003203AE"/>
    <w:rsid w:val="0032389E"/>
    <w:rsid w:val="00327552"/>
    <w:rsid w:val="00340D8B"/>
    <w:rsid w:val="00347BB3"/>
    <w:rsid w:val="00347F17"/>
    <w:rsid w:val="003548C2"/>
    <w:rsid w:val="00356380"/>
    <w:rsid w:val="003615F6"/>
    <w:rsid w:val="00365A4E"/>
    <w:rsid w:val="003678C6"/>
    <w:rsid w:val="00367FBF"/>
    <w:rsid w:val="00370369"/>
    <w:rsid w:val="00373B2C"/>
    <w:rsid w:val="00380641"/>
    <w:rsid w:val="00380C69"/>
    <w:rsid w:val="00384235"/>
    <w:rsid w:val="003861F8"/>
    <w:rsid w:val="00391741"/>
    <w:rsid w:val="00391E4A"/>
    <w:rsid w:val="003956D6"/>
    <w:rsid w:val="003A16EC"/>
    <w:rsid w:val="003A395F"/>
    <w:rsid w:val="003A573A"/>
    <w:rsid w:val="003A593B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D501C"/>
    <w:rsid w:val="003E25E9"/>
    <w:rsid w:val="003F18DE"/>
    <w:rsid w:val="003F1985"/>
    <w:rsid w:val="003F5513"/>
    <w:rsid w:val="003F6685"/>
    <w:rsid w:val="00410F06"/>
    <w:rsid w:val="00417CE9"/>
    <w:rsid w:val="004216F3"/>
    <w:rsid w:val="00422913"/>
    <w:rsid w:val="00423688"/>
    <w:rsid w:val="00426097"/>
    <w:rsid w:val="0043054A"/>
    <w:rsid w:val="00430D8A"/>
    <w:rsid w:val="00432E92"/>
    <w:rsid w:val="00435D00"/>
    <w:rsid w:val="00436EBF"/>
    <w:rsid w:val="00441C2A"/>
    <w:rsid w:val="00442730"/>
    <w:rsid w:val="0044376A"/>
    <w:rsid w:val="004455D5"/>
    <w:rsid w:val="0044686D"/>
    <w:rsid w:val="004552B1"/>
    <w:rsid w:val="004578F0"/>
    <w:rsid w:val="0046426B"/>
    <w:rsid w:val="004711D2"/>
    <w:rsid w:val="004722C7"/>
    <w:rsid w:val="00475851"/>
    <w:rsid w:val="004767D8"/>
    <w:rsid w:val="00476F96"/>
    <w:rsid w:val="004824C4"/>
    <w:rsid w:val="0048275C"/>
    <w:rsid w:val="00483443"/>
    <w:rsid w:val="00494204"/>
    <w:rsid w:val="0049582F"/>
    <w:rsid w:val="00495BBF"/>
    <w:rsid w:val="004A0FAC"/>
    <w:rsid w:val="004C2566"/>
    <w:rsid w:val="004C3277"/>
    <w:rsid w:val="004C46C1"/>
    <w:rsid w:val="004C7123"/>
    <w:rsid w:val="004C73D1"/>
    <w:rsid w:val="004C7B5B"/>
    <w:rsid w:val="004D2BEC"/>
    <w:rsid w:val="004D78FB"/>
    <w:rsid w:val="004D7B4D"/>
    <w:rsid w:val="004E4FB7"/>
    <w:rsid w:val="004F07E9"/>
    <w:rsid w:val="004F3E6D"/>
    <w:rsid w:val="004F4FD9"/>
    <w:rsid w:val="004F5924"/>
    <w:rsid w:val="004F5BA6"/>
    <w:rsid w:val="004F6362"/>
    <w:rsid w:val="004F6A21"/>
    <w:rsid w:val="005024AE"/>
    <w:rsid w:val="00504718"/>
    <w:rsid w:val="005112A6"/>
    <w:rsid w:val="00511921"/>
    <w:rsid w:val="00514FF7"/>
    <w:rsid w:val="0052355A"/>
    <w:rsid w:val="00534980"/>
    <w:rsid w:val="00535468"/>
    <w:rsid w:val="00542AC2"/>
    <w:rsid w:val="00552B83"/>
    <w:rsid w:val="0055309C"/>
    <w:rsid w:val="005561CB"/>
    <w:rsid w:val="00556A7C"/>
    <w:rsid w:val="00562A16"/>
    <w:rsid w:val="00563C84"/>
    <w:rsid w:val="00567EEE"/>
    <w:rsid w:val="00571939"/>
    <w:rsid w:val="0058296D"/>
    <w:rsid w:val="00583918"/>
    <w:rsid w:val="00584D75"/>
    <w:rsid w:val="00595102"/>
    <w:rsid w:val="005959F8"/>
    <w:rsid w:val="00596F71"/>
    <w:rsid w:val="00597A88"/>
    <w:rsid w:val="005A67E6"/>
    <w:rsid w:val="005B0B8B"/>
    <w:rsid w:val="005B2FB0"/>
    <w:rsid w:val="005B6D9D"/>
    <w:rsid w:val="005C336B"/>
    <w:rsid w:val="005C3E3B"/>
    <w:rsid w:val="005C675D"/>
    <w:rsid w:val="005D42C0"/>
    <w:rsid w:val="005D6888"/>
    <w:rsid w:val="005F6DCF"/>
    <w:rsid w:val="005F7FDA"/>
    <w:rsid w:val="00601946"/>
    <w:rsid w:val="0060568F"/>
    <w:rsid w:val="00605E0D"/>
    <w:rsid w:val="00610805"/>
    <w:rsid w:val="00612045"/>
    <w:rsid w:val="00622907"/>
    <w:rsid w:val="006230A8"/>
    <w:rsid w:val="00625081"/>
    <w:rsid w:val="0062616C"/>
    <w:rsid w:val="0063034F"/>
    <w:rsid w:val="006378FB"/>
    <w:rsid w:val="00642AC0"/>
    <w:rsid w:val="0064364A"/>
    <w:rsid w:val="00644E88"/>
    <w:rsid w:val="0065124D"/>
    <w:rsid w:val="00661083"/>
    <w:rsid w:val="00661AE1"/>
    <w:rsid w:val="006625F4"/>
    <w:rsid w:val="0066279D"/>
    <w:rsid w:val="0066349D"/>
    <w:rsid w:val="006703BA"/>
    <w:rsid w:val="00674E74"/>
    <w:rsid w:val="006766A1"/>
    <w:rsid w:val="00680E43"/>
    <w:rsid w:val="00682022"/>
    <w:rsid w:val="00691612"/>
    <w:rsid w:val="006931B1"/>
    <w:rsid w:val="0069509A"/>
    <w:rsid w:val="006A0E36"/>
    <w:rsid w:val="006A1258"/>
    <w:rsid w:val="006A3C72"/>
    <w:rsid w:val="006A4EBB"/>
    <w:rsid w:val="006B1BFE"/>
    <w:rsid w:val="006B52E9"/>
    <w:rsid w:val="006B58A1"/>
    <w:rsid w:val="006C15F2"/>
    <w:rsid w:val="006D4DC9"/>
    <w:rsid w:val="006D6564"/>
    <w:rsid w:val="006D66D4"/>
    <w:rsid w:val="006D713E"/>
    <w:rsid w:val="006E52D5"/>
    <w:rsid w:val="006E5B47"/>
    <w:rsid w:val="006E71E1"/>
    <w:rsid w:val="006E76F6"/>
    <w:rsid w:val="006F51B6"/>
    <w:rsid w:val="00707117"/>
    <w:rsid w:val="007127E3"/>
    <w:rsid w:val="00713D73"/>
    <w:rsid w:val="00715E16"/>
    <w:rsid w:val="00721AE8"/>
    <w:rsid w:val="007339FB"/>
    <w:rsid w:val="00734214"/>
    <w:rsid w:val="00734BE3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A7048"/>
    <w:rsid w:val="007B098C"/>
    <w:rsid w:val="007C1888"/>
    <w:rsid w:val="007C26A2"/>
    <w:rsid w:val="007D103C"/>
    <w:rsid w:val="007D1D6F"/>
    <w:rsid w:val="007D71FB"/>
    <w:rsid w:val="007E5B38"/>
    <w:rsid w:val="007F1E6E"/>
    <w:rsid w:val="007F1FA9"/>
    <w:rsid w:val="007F5E7C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5246A"/>
    <w:rsid w:val="00854225"/>
    <w:rsid w:val="0085439F"/>
    <w:rsid w:val="00856F1D"/>
    <w:rsid w:val="008575CB"/>
    <w:rsid w:val="0086118D"/>
    <w:rsid w:val="008628A8"/>
    <w:rsid w:val="008643CD"/>
    <w:rsid w:val="00865EB5"/>
    <w:rsid w:val="008714F1"/>
    <w:rsid w:val="008739E7"/>
    <w:rsid w:val="00876588"/>
    <w:rsid w:val="00884B00"/>
    <w:rsid w:val="00892D19"/>
    <w:rsid w:val="008A678F"/>
    <w:rsid w:val="008B25FE"/>
    <w:rsid w:val="008B3BAA"/>
    <w:rsid w:val="008B5310"/>
    <w:rsid w:val="008B545C"/>
    <w:rsid w:val="008C4FC2"/>
    <w:rsid w:val="008C6826"/>
    <w:rsid w:val="008C79A1"/>
    <w:rsid w:val="008D3CAB"/>
    <w:rsid w:val="008D5608"/>
    <w:rsid w:val="008D6419"/>
    <w:rsid w:val="008E1F09"/>
    <w:rsid w:val="008E4D00"/>
    <w:rsid w:val="008F3EB8"/>
    <w:rsid w:val="00901674"/>
    <w:rsid w:val="00901CBC"/>
    <w:rsid w:val="009132AC"/>
    <w:rsid w:val="00915ECA"/>
    <w:rsid w:val="00933B4F"/>
    <w:rsid w:val="00941429"/>
    <w:rsid w:val="00946AFC"/>
    <w:rsid w:val="0095031D"/>
    <w:rsid w:val="009538D0"/>
    <w:rsid w:val="009544E4"/>
    <w:rsid w:val="00956B28"/>
    <w:rsid w:val="00961489"/>
    <w:rsid w:val="00961FB0"/>
    <w:rsid w:val="00963BC7"/>
    <w:rsid w:val="00967A55"/>
    <w:rsid w:val="00967C5F"/>
    <w:rsid w:val="00970037"/>
    <w:rsid w:val="0097344A"/>
    <w:rsid w:val="0097676B"/>
    <w:rsid w:val="009825E7"/>
    <w:rsid w:val="00986580"/>
    <w:rsid w:val="00986737"/>
    <w:rsid w:val="009907FA"/>
    <w:rsid w:val="0099208F"/>
    <w:rsid w:val="009957E2"/>
    <w:rsid w:val="009A093E"/>
    <w:rsid w:val="009A1F5B"/>
    <w:rsid w:val="009A6D21"/>
    <w:rsid w:val="009A75A2"/>
    <w:rsid w:val="009B12C9"/>
    <w:rsid w:val="009B762A"/>
    <w:rsid w:val="009C0E3A"/>
    <w:rsid w:val="009D666D"/>
    <w:rsid w:val="009F2B5B"/>
    <w:rsid w:val="009F3770"/>
    <w:rsid w:val="009F5185"/>
    <w:rsid w:val="009F6728"/>
    <w:rsid w:val="00A026F8"/>
    <w:rsid w:val="00A04AD3"/>
    <w:rsid w:val="00A06EBB"/>
    <w:rsid w:val="00A10CF7"/>
    <w:rsid w:val="00A11C95"/>
    <w:rsid w:val="00A13FDB"/>
    <w:rsid w:val="00A17114"/>
    <w:rsid w:val="00A17837"/>
    <w:rsid w:val="00A20308"/>
    <w:rsid w:val="00A2153F"/>
    <w:rsid w:val="00A22745"/>
    <w:rsid w:val="00A30DEC"/>
    <w:rsid w:val="00A35F49"/>
    <w:rsid w:val="00A42CC0"/>
    <w:rsid w:val="00A4550F"/>
    <w:rsid w:val="00A54160"/>
    <w:rsid w:val="00A60A23"/>
    <w:rsid w:val="00A64ACA"/>
    <w:rsid w:val="00A662E0"/>
    <w:rsid w:val="00A6635C"/>
    <w:rsid w:val="00A728A8"/>
    <w:rsid w:val="00A9073E"/>
    <w:rsid w:val="00A92F86"/>
    <w:rsid w:val="00A93611"/>
    <w:rsid w:val="00A9688C"/>
    <w:rsid w:val="00A97527"/>
    <w:rsid w:val="00AA4CEE"/>
    <w:rsid w:val="00AA5F8F"/>
    <w:rsid w:val="00AA6AB2"/>
    <w:rsid w:val="00AB6696"/>
    <w:rsid w:val="00AC0DAA"/>
    <w:rsid w:val="00AC1D5E"/>
    <w:rsid w:val="00AC5ACE"/>
    <w:rsid w:val="00AC655D"/>
    <w:rsid w:val="00AD14E8"/>
    <w:rsid w:val="00AD1E4D"/>
    <w:rsid w:val="00AD6708"/>
    <w:rsid w:val="00AE0E81"/>
    <w:rsid w:val="00AE490F"/>
    <w:rsid w:val="00AF75EA"/>
    <w:rsid w:val="00B00430"/>
    <w:rsid w:val="00B00945"/>
    <w:rsid w:val="00B01A9D"/>
    <w:rsid w:val="00B02B4F"/>
    <w:rsid w:val="00B03594"/>
    <w:rsid w:val="00B045AA"/>
    <w:rsid w:val="00B20408"/>
    <w:rsid w:val="00B32C4E"/>
    <w:rsid w:val="00B37FED"/>
    <w:rsid w:val="00B41FDC"/>
    <w:rsid w:val="00B42951"/>
    <w:rsid w:val="00B434B5"/>
    <w:rsid w:val="00B456B0"/>
    <w:rsid w:val="00B4608A"/>
    <w:rsid w:val="00B706F7"/>
    <w:rsid w:val="00B73821"/>
    <w:rsid w:val="00B75406"/>
    <w:rsid w:val="00B803C8"/>
    <w:rsid w:val="00B9659B"/>
    <w:rsid w:val="00BA1B0C"/>
    <w:rsid w:val="00BA458D"/>
    <w:rsid w:val="00BA66BB"/>
    <w:rsid w:val="00BA6AED"/>
    <w:rsid w:val="00BB3043"/>
    <w:rsid w:val="00BB3EBE"/>
    <w:rsid w:val="00BC0D6D"/>
    <w:rsid w:val="00BD1AE0"/>
    <w:rsid w:val="00BD28CA"/>
    <w:rsid w:val="00BD3FD1"/>
    <w:rsid w:val="00BD4D2F"/>
    <w:rsid w:val="00BE3FCD"/>
    <w:rsid w:val="00BF2400"/>
    <w:rsid w:val="00C0128A"/>
    <w:rsid w:val="00C014DD"/>
    <w:rsid w:val="00C131B8"/>
    <w:rsid w:val="00C32D39"/>
    <w:rsid w:val="00C33BE7"/>
    <w:rsid w:val="00C40431"/>
    <w:rsid w:val="00C471A6"/>
    <w:rsid w:val="00C5040D"/>
    <w:rsid w:val="00C50470"/>
    <w:rsid w:val="00C504E8"/>
    <w:rsid w:val="00C52BC6"/>
    <w:rsid w:val="00C543A9"/>
    <w:rsid w:val="00C5658B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D40A2"/>
    <w:rsid w:val="00CD432E"/>
    <w:rsid w:val="00CE122D"/>
    <w:rsid w:val="00CE68DF"/>
    <w:rsid w:val="00CE7330"/>
    <w:rsid w:val="00CE7DA9"/>
    <w:rsid w:val="00CF0BFF"/>
    <w:rsid w:val="00CF0DB9"/>
    <w:rsid w:val="00D014A3"/>
    <w:rsid w:val="00D10404"/>
    <w:rsid w:val="00D156C2"/>
    <w:rsid w:val="00D165E2"/>
    <w:rsid w:val="00D22D60"/>
    <w:rsid w:val="00D27B44"/>
    <w:rsid w:val="00D37464"/>
    <w:rsid w:val="00D46309"/>
    <w:rsid w:val="00D51864"/>
    <w:rsid w:val="00D66F74"/>
    <w:rsid w:val="00D72AB1"/>
    <w:rsid w:val="00D733C3"/>
    <w:rsid w:val="00D84D7E"/>
    <w:rsid w:val="00D87BAA"/>
    <w:rsid w:val="00D97621"/>
    <w:rsid w:val="00DA0132"/>
    <w:rsid w:val="00DA3A6D"/>
    <w:rsid w:val="00DA65F6"/>
    <w:rsid w:val="00DB0DF3"/>
    <w:rsid w:val="00DC1A91"/>
    <w:rsid w:val="00DD155A"/>
    <w:rsid w:val="00DD515F"/>
    <w:rsid w:val="00DE0123"/>
    <w:rsid w:val="00DE4EBB"/>
    <w:rsid w:val="00DF2AAF"/>
    <w:rsid w:val="00DF5382"/>
    <w:rsid w:val="00E02894"/>
    <w:rsid w:val="00E16E17"/>
    <w:rsid w:val="00E2196F"/>
    <w:rsid w:val="00E24699"/>
    <w:rsid w:val="00E36213"/>
    <w:rsid w:val="00E4080C"/>
    <w:rsid w:val="00E44EAE"/>
    <w:rsid w:val="00E46C6A"/>
    <w:rsid w:val="00E5374E"/>
    <w:rsid w:val="00E61D88"/>
    <w:rsid w:val="00E61ED9"/>
    <w:rsid w:val="00E64836"/>
    <w:rsid w:val="00E64A47"/>
    <w:rsid w:val="00E72FF8"/>
    <w:rsid w:val="00E7759C"/>
    <w:rsid w:val="00E82D73"/>
    <w:rsid w:val="00E8715C"/>
    <w:rsid w:val="00E91FD3"/>
    <w:rsid w:val="00E94049"/>
    <w:rsid w:val="00E952AD"/>
    <w:rsid w:val="00EA0275"/>
    <w:rsid w:val="00EA2012"/>
    <w:rsid w:val="00EA4EB6"/>
    <w:rsid w:val="00EA6A97"/>
    <w:rsid w:val="00EB0BDB"/>
    <w:rsid w:val="00EB1BF3"/>
    <w:rsid w:val="00EB1CAB"/>
    <w:rsid w:val="00EB4425"/>
    <w:rsid w:val="00EB5504"/>
    <w:rsid w:val="00EB7112"/>
    <w:rsid w:val="00EB72DE"/>
    <w:rsid w:val="00EB7A91"/>
    <w:rsid w:val="00EC1231"/>
    <w:rsid w:val="00ED0EF2"/>
    <w:rsid w:val="00ED1770"/>
    <w:rsid w:val="00ED7512"/>
    <w:rsid w:val="00EE1A74"/>
    <w:rsid w:val="00EE1AAC"/>
    <w:rsid w:val="00F05A38"/>
    <w:rsid w:val="00F05FCE"/>
    <w:rsid w:val="00F13533"/>
    <w:rsid w:val="00F13DE0"/>
    <w:rsid w:val="00F14A5B"/>
    <w:rsid w:val="00F22D1F"/>
    <w:rsid w:val="00F2403B"/>
    <w:rsid w:val="00F27013"/>
    <w:rsid w:val="00F378F6"/>
    <w:rsid w:val="00F40E59"/>
    <w:rsid w:val="00F4571D"/>
    <w:rsid w:val="00F46C40"/>
    <w:rsid w:val="00F533CF"/>
    <w:rsid w:val="00F537B7"/>
    <w:rsid w:val="00F53955"/>
    <w:rsid w:val="00F552A6"/>
    <w:rsid w:val="00F6560F"/>
    <w:rsid w:val="00F71ACD"/>
    <w:rsid w:val="00F74392"/>
    <w:rsid w:val="00F82AD7"/>
    <w:rsid w:val="00FA0482"/>
    <w:rsid w:val="00FA2825"/>
    <w:rsid w:val="00FA2C84"/>
    <w:rsid w:val="00FA5F72"/>
    <w:rsid w:val="00FA74AC"/>
    <w:rsid w:val="00FA7C68"/>
    <w:rsid w:val="00FB3198"/>
    <w:rsid w:val="00FB32CE"/>
    <w:rsid w:val="00FC0044"/>
    <w:rsid w:val="00FC1B14"/>
    <w:rsid w:val="00FC4FED"/>
    <w:rsid w:val="00FE1A81"/>
    <w:rsid w:val="00FE7446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6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 Гринева</cp:lastModifiedBy>
  <cp:revision>1</cp:revision>
  <dcterms:created xsi:type="dcterms:W3CDTF">2023-04-19T12:45:00Z</dcterms:created>
  <dcterms:modified xsi:type="dcterms:W3CDTF">2023-04-19T12:46:00Z</dcterms:modified>
</cp:coreProperties>
</file>